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851" w:rsidRPr="006203A4" w:rsidRDefault="00107689" w:rsidP="00462EB7">
      <w:pPr>
        <w:spacing w:after="0" w:line="240" w:lineRule="auto"/>
        <w:ind w:firstLine="5529"/>
        <w:contextualSpacing/>
        <w:rPr>
          <w:rFonts w:ascii="Times New Roman" w:hAnsi="Times New Roman"/>
          <w:sz w:val="26"/>
          <w:szCs w:val="26"/>
        </w:rPr>
      </w:pPr>
      <w:bookmarkStart w:id="0" w:name="_GoBack"/>
      <w:bookmarkEnd w:id="0"/>
      <w:r w:rsidRPr="006203A4">
        <w:rPr>
          <w:rFonts w:ascii="Times New Roman" w:hAnsi="Times New Roman"/>
          <w:sz w:val="26"/>
          <w:szCs w:val="26"/>
        </w:rPr>
        <w:t>Приложение</w:t>
      </w:r>
      <w:r w:rsidR="001868F1">
        <w:rPr>
          <w:rFonts w:ascii="Times New Roman" w:hAnsi="Times New Roman"/>
          <w:sz w:val="26"/>
          <w:szCs w:val="26"/>
        </w:rPr>
        <w:t xml:space="preserve"> 1</w:t>
      </w:r>
    </w:p>
    <w:p w:rsidR="00DF1851" w:rsidRPr="006203A4" w:rsidRDefault="00DF1851" w:rsidP="00462EB7">
      <w:pPr>
        <w:spacing w:after="0" w:line="240" w:lineRule="auto"/>
        <w:ind w:firstLine="5529"/>
        <w:contextualSpacing/>
        <w:rPr>
          <w:rFonts w:ascii="Times New Roman" w:hAnsi="Times New Roman"/>
          <w:sz w:val="26"/>
          <w:szCs w:val="26"/>
        </w:rPr>
      </w:pPr>
      <w:r w:rsidRPr="006203A4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DF1851" w:rsidRPr="006203A4" w:rsidRDefault="00DF1851" w:rsidP="00462EB7">
      <w:pPr>
        <w:spacing w:after="0" w:line="240" w:lineRule="auto"/>
        <w:ind w:firstLine="5529"/>
        <w:contextualSpacing/>
        <w:rPr>
          <w:rFonts w:ascii="Times New Roman" w:hAnsi="Times New Roman"/>
          <w:sz w:val="26"/>
          <w:szCs w:val="26"/>
        </w:rPr>
      </w:pPr>
      <w:r w:rsidRPr="006203A4">
        <w:rPr>
          <w:rFonts w:ascii="Times New Roman" w:hAnsi="Times New Roman"/>
          <w:sz w:val="26"/>
          <w:szCs w:val="26"/>
        </w:rPr>
        <w:t>Усть-Абаканского района</w:t>
      </w:r>
    </w:p>
    <w:p w:rsidR="00DF1851" w:rsidRPr="006203A4" w:rsidRDefault="000B2F9C" w:rsidP="00462EB7">
      <w:pPr>
        <w:spacing w:after="0" w:line="240" w:lineRule="auto"/>
        <w:ind w:firstLine="5529"/>
        <w:contextualSpacing/>
        <w:rPr>
          <w:rFonts w:ascii="Times New Roman" w:hAnsi="Times New Roman"/>
          <w:bCs/>
          <w:sz w:val="26"/>
          <w:szCs w:val="26"/>
        </w:rPr>
      </w:pPr>
      <w:r w:rsidRPr="006203A4">
        <w:rPr>
          <w:rFonts w:ascii="Times New Roman" w:hAnsi="Times New Roman"/>
          <w:bCs/>
          <w:sz w:val="26"/>
          <w:szCs w:val="26"/>
        </w:rPr>
        <w:t xml:space="preserve">от </w:t>
      </w:r>
      <w:r w:rsidR="00463886">
        <w:rPr>
          <w:rFonts w:ascii="Times New Roman" w:hAnsi="Times New Roman"/>
          <w:bCs/>
          <w:sz w:val="26"/>
          <w:szCs w:val="26"/>
        </w:rPr>
        <w:t>30.12.</w:t>
      </w:r>
      <w:r w:rsidR="00BA2A47">
        <w:rPr>
          <w:rFonts w:ascii="Times New Roman" w:hAnsi="Times New Roman"/>
          <w:bCs/>
          <w:sz w:val="26"/>
          <w:szCs w:val="26"/>
        </w:rPr>
        <w:t xml:space="preserve"> 20</w:t>
      </w:r>
      <w:r w:rsidR="00706345">
        <w:rPr>
          <w:rFonts w:ascii="Times New Roman" w:hAnsi="Times New Roman"/>
          <w:bCs/>
          <w:sz w:val="26"/>
          <w:szCs w:val="26"/>
        </w:rPr>
        <w:t>20</w:t>
      </w:r>
      <w:r w:rsidR="00463886">
        <w:rPr>
          <w:rFonts w:ascii="Times New Roman" w:hAnsi="Times New Roman"/>
          <w:bCs/>
          <w:sz w:val="26"/>
          <w:szCs w:val="26"/>
        </w:rPr>
        <w:t xml:space="preserve">    </w:t>
      </w:r>
      <w:r w:rsidR="009A0392">
        <w:rPr>
          <w:rFonts w:ascii="Times New Roman" w:hAnsi="Times New Roman"/>
          <w:bCs/>
          <w:sz w:val="26"/>
          <w:szCs w:val="26"/>
        </w:rPr>
        <w:t xml:space="preserve"> </w:t>
      </w:r>
      <w:r w:rsidR="002F69D5" w:rsidRPr="006203A4">
        <w:rPr>
          <w:rFonts w:ascii="Times New Roman" w:hAnsi="Times New Roman"/>
          <w:bCs/>
          <w:sz w:val="26"/>
          <w:szCs w:val="26"/>
        </w:rPr>
        <w:t xml:space="preserve">№ </w:t>
      </w:r>
      <w:r w:rsidR="00463886">
        <w:rPr>
          <w:rFonts w:ascii="Times New Roman" w:hAnsi="Times New Roman"/>
          <w:bCs/>
          <w:sz w:val="26"/>
          <w:szCs w:val="26"/>
        </w:rPr>
        <w:t xml:space="preserve">970 - </w:t>
      </w:r>
      <w:proofErr w:type="spellStart"/>
      <w:r w:rsidR="00463886">
        <w:rPr>
          <w:rFonts w:ascii="Times New Roman" w:hAnsi="Times New Roman"/>
          <w:bCs/>
          <w:sz w:val="26"/>
          <w:szCs w:val="26"/>
        </w:rPr>
        <w:t>п</w:t>
      </w:r>
      <w:proofErr w:type="spellEnd"/>
    </w:p>
    <w:p w:rsidR="00DF1851" w:rsidRDefault="00DF1851" w:rsidP="00462EB7">
      <w:pPr>
        <w:tabs>
          <w:tab w:val="left" w:pos="3119"/>
        </w:tabs>
        <w:spacing w:after="0" w:line="240" w:lineRule="auto"/>
        <w:contextualSpacing/>
        <w:jc w:val="both"/>
        <w:rPr>
          <w:rFonts w:ascii="Times New Roman" w:hAnsi="Times New Roman"/>
          <w:sz w:val="26"/>
        </w:rPr>
      </w:pPr>
    </w:p>
    <w:p w:rsidR="00BA2A47" w:rsidRPr="006203A4" w:rsidRDefault="00BA2A47" w:rsidP="00462EB7">
      <w:pPr>
        <w:tabs>
          <w:tab w:val="left" w:pos="3119"/>
        </w:tabs>
        <w:spacing w:after="0" w:line="240" w:lineRule="auto"/>
        <w:contextualSpacing/>
        <w:jc w:val="both"/>
        <w:rPr>
          <w:rFonts w:ascii="Times New Roman" w:hAnsi="Times New Roman"/>
          <w:sz w:val="26"/>
        </w:rPr>
      </w:pPr>
    </w:p>
    <w:p w:rsidR="00DF1851" w:rsidRPr="006203A4" w:rsidRDefault="00DF1851" w:rsidP="00462EB7">
      <w:pPr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1"/>
          <w:szCs w:val="21"/>
        </w:rPr>
      </w:pPr>
      <w:r w:rsidRPr="006203A4">
        <w:rPr>
          <w:rFonts w:ascii="Times New Roman" w:eastAsia="Times New Roman" w:hAnsi="Times New Roman" w:cs="Times New Roman"/>
          <w:b/>
          <w:sz w:val="26"/>
          <w:szCs w:val="26"/>
        </w:rPr>
        <w:t>ПАСПОРТ</w:t>
      </w:r>
    </w:p>
    <w:p w:rsidR="00DF1851" w:rsidRPr="006203A4" w:rsidRDefault="00DF1851" w:rsidP="00462EB7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6203A4">
        <w:rPr>
          <w:rFonts w:ascii="Times New Roman" w:hAnsi="Times New Roman"/>
          <w:b/>
          <w:sz w:val="26"/>
          <w:szCs w:val="26"/>
        </w:rPr>
        <w:t>муниципальной программы</w:t>
      </w:r>
    </w:p>
    <w:p w:rsidR="00DF1851" w:rsidRPr="006203A4" w:rsidRDefault="00DF1851" w:rsidP="00462EB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1"/>
          <w:szCs w:val="21"/>
        </w:rPr>
      </w:pPr>
      <w:r w:rsidRPr="006203A4">
        <w:rPr>
          <w:rFonts w:ascii="Times New Roman" w:hAnsi="Times New Roman"/>
          <w:b/>
          <w:sz w:val="26"/>
          <w:szCs w:val="32"/>
        </w:rPr>
        <w:t>«Развитие образования в Усть-Абаканском районе»</w:t>
      </w:r>
    </w:p>
    <w:p w:rsidR="00DF1851" w:rsidRPr="006203A4" w:rsidRDefault="00DF1851" w:rsidP="00462E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6203A4">
        <w:rPr>
          <w:rFonts w:ascii="Times New Roman" w:eastAsia="Times New Roman" w:hAnsi="Times New Roman" w:cs="Times New Roman"/>
          <w:sz w:val="26"/>
          <w:szCs w:val="26"/>
        </w:rPr>
        <w:t> </w:t>
      </w:r>
    </w:p>
    <w:tbl>
      <w:tblPr>
        <w:tblW w:w="9645" w:type="dxa"/>
        <w:tblCellSpacing w:w="0" w:type="dxa"/>
        <w:tblInd w:w="-222" w:type="dxa"/>
        <w:tblCellMar>
          <w:left w:w="0" w:type="dxa"/>
          <w:right w:w="0" w:type="dxa"/>
        </w:tblCellMar>
        <w:tblLook w:val="04A0"/>
      </w:tblPr>
      <w:tblGrid>
        <w:gridCol w:w="2837"/>
        <w:gridCol w:w="346"/>
        <w:gridCol w:w="6462"/>
      </w:tblGrid>
      <w:tr w:rsidR="006203A4" w:rsidRPr="006203A4" w:rsidTr="00BA2A47">
        <w:trPr>
          <w:tblCellSpacing w:w="0" w:type="dxa"/>
        </w:trPr>
        <w:tc>
          <w:tcPr>
            <w:tcW w:w="2837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346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46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Управление образования администрации Усть-Абаканского района Республики Хакасия</w:t>
            </w:r>
          </w:p>
        </w:tc>
      </w:tr>
      <w:tr w:rsidR="006203A4" w:rsidRPr="006203A4" w:rsidTr="00BA2A47">
        <w:trPr>
          <w:tblCellSpacing w:w="0" w:type="dxa"/>
        </w:trPr>
        <w:tc>
          <w:tcPr>
            <w:tcW w:w="2837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Соисполнители</w:t>
            </w:r>
          </w:p>
        </w:tc>
        <w:tc>
          <w:tcPr>
            <w:tcW w:w="346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46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1. Управление культуры, молодежной политики, спорта и туризма администрации Усть-Абаканского района</w:t>
            </w:r>
          </w:p>
          <w:p w:rsidR="00DF1851" w:rsidRPr="006203A4" w:rsidRDefault="00DF1851" w:rsidP="00462E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2. Управление жилищно-коммунального хозяйства, промышленности, энергетики, транспорта, связи и архитектуры администрации Усть-Абаканского района</w:t>
            </w:r>
          </w:p>
        </w:tc>
      </w:tr>
      <w:tr w:rsidR="006203A4" w:rsidRPr="006203A4" w:rsidTr="00BA2A47">
        <w:trPr>
          <w:trHeight w:val="1938"/>
          <w:tblCellSpacing w:w="0" w:type="dxa"/>
        </w:trPr>
        <w:tc>
          <w:tcPr>
            <w:tcW w:w="2837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346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46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1. «Развитие дошкольного, начального общего, основного общего, среднего общего образования»;</w:t>
            </w:r>
          </w:p>
          <w:p w:rsidR="00DF1851" w:rsidRPr="006203A4" w:rsidRDefault="00DF1851" w:rsidP="00462E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2. «Развитие системы дополнительного образования детей, выявления и поддержки одаренных детей и молодежи»;</w:t>
            </w:r>
          </w:p>
          <w:p w:rsidR="00DF1851" w:rsidRPr="006203A4" w:rsidRDefault="00DF1851" w:rsidP="00462E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Подпрограмма </w:t>
            </w:r>
            <w:r w:rsidR="009A5B3A"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. «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Патриотическое воспитание граждан</w:t>
            </w: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6203A4" w:rsidRPr="006203A4" w:rsidTr="00BA2A47">
        <w:trPr>
          <w:tblCellSpacing w:w="0" w:type="dxa"/>
        </w:trPr>
        <w:tc>
          <w:tcPr>
            <w:tcW w:w="2837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Цель</w:t>
            </w:r>
          </w:p>
        </w:tc>
        <w:tc>
          <w:tcPr>
            <w:tcW w:w="346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46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tabs>
                <w:tab w:val="left" w:pos="131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высокого качества образования в соответствии с запросами населения и перспективными задачами социально-экономического развития Усть-Абаканского района</w:t>
            </w:r>
          </w:p>
        </w:tc>
      </w:tr>
      <w:tr w:rsidR="006203A4" w:rsidRPr="006203A4" w:rsidTr="00BA2A47">
        <w:trPr>
          <w:tblCellSpacing w:w="0" w:type="dxa"/>
        </w:trPr>
        <w:tc>
          <w:tcPr>
            <w:tcW w:w="2837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Задачи</w:t>
            </w:r>
          </w:p>
        </w:tc>
        <w:tc>
          <w:tcPr>
            <w:tcW w:w="346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46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1. Создание в системе дошкольного, начального общего, основного общего, среднего общего образования  равных возможностей для современного качественного образования и позитивной социализации детей.</w:t>
            </w:r>
          </w:p>
          <w:p w:rsidR="00DF1851" w:rsidRPr="006203A4" w:rsidRDefault="00DF1851" w:rsidP="00462E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2. Обеспечение развития системы дополнительного образования детей, выявления и поддержки одаренных детей и молодежи.</w:t>
            </w:r>
          </w:p>
          <w:p w:rsidR="00DF1851" w:rsidRPr="006203A4" w:rsidRDefault="009A5B3A" w:rsidP="00462EB7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3</w:t>
            </w:r>
            <w:r w:rsidR="00DF1851" w:rsidRPr="006203A4">
              <w:rPr>
                <w:rFonts w:ascii="Times New Roman" w:hAnsi="Times New Roman"/>
                <w:sz w:val="26"/>
                <w:szCs w:val="26"/>
              </w:rPr>
              <w:t>. Формирование у граждан высокого патриотического сознания.</w:t>
            </w:r>
          </w:p>
        </w:tc>
      </w:tr>
      <w:tr w:rsidR="006203A4" w:rsidRPr="006203A4" w:rsidTr="00BA2A47">
        <w:trPr>
          <w:tblCellSpacing w:w="0" w:type="dxa"/>
        </w:trPr>
        <w:tc>
          <w:tcPr>
            <w:tcW w:w="2837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Целевые показатели</w:t>
            </w:r>
          </w:p>
        </w:tc>
        <w:tc>
          <w:tcPr>
            <w:tcW w:w="346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46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удовлетворенность населения качеством общего образования, по годам (нарастающим итогом):</w:t>
            </w:r>
          </w:p>
          <w:p w:rsidR="00DF1851" w:rsidRPr="006203A4" w:rsidRDefault="00DF1851" w:rsidP="00462E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2016 – 96,3%;</w:t>
            </w:r>
          </w:p>
          <w:p w:rsidR="00DF1851" w:rsidRPr="006203A4" w:rsidRDefault="00DF1851" w:rsidP="00462E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2017 – 96,4%;</w:t>
            </w:r>
          </w:p>
          <w:p w:rsidR="00DF1851" w:rsidRPr="006203A4" w:rsidRDefault="00DF1851" w:rsidP="00462E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2018 – 96,5%;</w:t>
            </w:r>
          </w:p>
          <w:p w:rsidR="00DF1851" w:rsidRPr="006203A4" w:rsidRDefault="00DF1851" w:rsidP="00462E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2019 – 96,8%;</w:t>
            </w:r>
          </w:p>
          <w:p w:rsidR="00DF1851" w:rsidRPr="006203A4" w:rsidRDefault="00DF1851" w:rsidP="00462E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2020 – 97,0%;</w:t>
            </w:r>
          </w:p>
          <w:p w:rsidR="003B5791" w:rsidRPr="006203A4" w:rsidRDefault="003B5791" w:rsidP="00462E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2021 – </w:t>
            </w:r>
            <w:r w:rsidR="00061C89"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97,1%;</w:t>
            </w:r>
          </w:p>
          <w:p w:rsidR="003B5791" w:rsidRDefault="003B5791" w:rsidP="00462E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 – </w:t>
            </w:r>
            <w:r w:rsidR="00061C89"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97,1%.</w:t>
            </w:r>
          </w:p>
          <w:p w:rsidR="00706345" w:rsidRPr="006203A4" w:rsidRDefault="00706345" w:rsidP="00462E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 – 97,2%</w:t>
            </w:r>
          </w:p>
          <w:p w:rsidR="00DF1851" w:rsidRPr="006203A4" w:rsidRDefault="00571924" w:rsidP="00462E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203A4">
              <w:rPr>
                <w:rFonts w:ascii="Times New Roman" w:hAnsi="Times New Roman" w:cs="Times New Roman"/>
                <w:sz w:val="26"/>
                <w:szCs w:val="26"/>
              </w:rPr>
              <w:t>Охват детей дошкольными образовательными организациями (отношение численности детей, посещающих дошкольные образовательные организации, к численности детей в возрасте от 2 месяцев до 7 лет включительно, скорректированной на численность детей соответствующих возрастов, обучающихся в общеобразовательных организациях (нарастающим итогом)</w:t>
            </w:r>
            <w:r w:rsidR="00DF1851"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  <w:proofErr w:type="gramEnd"/>
          </w:p>
          <w:p w:rsidR="00DF1851" w:rsidRPr="006203A4" w:rsidRDefault="00DF1851" w:rsidP="00462E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2016 – 62,6%;</w:t>
            </w:r>
          </w:p>
          <w:p w:rsidR="00DF1851" w:rsidRPr="006203A4" w:rsidRDefault="00DF1851" w:rsidP="00462E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2017 – 62,7%;</w:t>
            </w:r>
          </w:p>
          <w:p w:rsidR="00DF1851" w:rsidRPr="006203A4" w:rsidRDefault="00DF1851" w:rsidP="00462E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2018 – 62,8%;</w:t>
            </w:r>
          </w:p>
          <w:p w:rsidR="00DF1851" w:rsidRPr="00BA2A47" w:rsidRDefault="00DF1851" w:rsidP="00462E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2019 – </w:t>
            </w:r>
            <w:r w:rsidRPr="00BA2A47">
              <w:rPr>
                <w:rFonts w:ascii="Times New Roman" w:eastAsia="Times New Roman" w:hAnsi="Times New Roman" w:cs="Times New Roman"/>
                <w:sz w:val="26"/>
                <w:szCs w:val="26"/>
              </w:rPr>
              <w:t>62,9;%</w:t>
            </w:r>
          </w:p>
          <w:p w:rsidR="00DF1851" w:rsidRPr="00BA2A47" w:rsidRDefault="00DF1851" w:rsidP="00462E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2A47">
              <w:rPr>
                <w:rFonts w:ascii="Times New Roman" w:eastAsia="Times New Roman" w:hAnsi="Times New Roman" w:cs="Times New Roman"/>
                <w:sz w:val="26"/>
                <w:szCs w:val="26"/>
              </w:rPr>
              <w:t>2020 – 63,0%;</w:t>
            </w:r>
          </w:p>
          <w:p w:rsidR="003B5791" w:rsidRPr="00BA2A47" w:rsidRDefault="003B5791" w:rsidP="00462E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2A4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2021 – </w:t>
            </w:r>
            <w:r w:rsidR="00A76FF4" w:rsidRPr="00BA2A47">
              <w:rPr>
                <w:rFonts w:ascii="Times New Roman" w:eastAsia="Times New Roman" w:hAnsi="Times New Roman" w:cs="Times New Roman"/>
                <w:sz w:val="26"/>
                <w:szCs w:val="26"/>
              </w:rPr>
              <w:t>64,0%;</w:t>
            </w:r>
          </w:p>
          <w:p w:rsidR="003B5791" w:rsidRDefault="003B5791" w:rsidP="00462E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2A4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 – </w:t>
            </w:r>
            <w:r w:rsidR="00A76FF4" w:rsidRPr="00BA2A47">
              <w:rPr>
                <w:rFonts w:ascii="Times New Roman" w:eastAsia="Times New Roman" w:hAnsi="Times New Roman" w:cs="Times New Roman"/>
                <w:sz w:val="26"/>
                <w:szCs w:val="26"/>
              </w:rPr>
              <w:t>65,0%.</w:t>
            </w:r>
          </w:p>
          <w:p w:rsidR="00706345" w:rsidRPr="006203A4" w:rsidRDefault="00706345" w:rsidP="00462E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</w:t>
            </w:r>
            <w:r w:rsidR="009A0392">
              <w:rPr>
                <w:rFonts w:ascii="Times New Roman" w:eastAsia="Times New Roman" w:hAnsi="Times New Roman" w:cs="Times New Roman"/>
                <w:sz w:val="26"/>
                <w:szCs w:val="26"/>
              </w:rPr>
              <w:t>– 66,0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%</w:t>
            </w:r>
          </w:p>
          <w:p w:rsidR="00DF1851" w:rsidRPr="00BA2A47" w:rsidRDefault="00CC1617" w:rsidP="00462EB7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 xml:space="preserve">Доля детей в возрасте 5-18 лет, получающих услуги дополнительного образования, в общей численности детей в возрасте 5-18 лет </w:t>
            </w:r>
            <w:r w:rsidRPr="00BA2A47">
              <w:rPr>
                <w:rFonts w:ascii="Times New Roman" w:hAnsi="Times New Roman"/>
                <w:sz w:val="26"/>
                <w:szCs w:val="26"/>
              </w:rPr>
              <w:t>(нарастающим итогом)</w:t>
            </w:r>
            <w:r w:rsidR="00DF1851" w:rsidRPr="00BA2A47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:rsidR="00DF1851" w:rsidRPr="00BA2A47" w:rsidRDefault="00DF1851" w:rsidP="00462EB7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A47">
              <w:rPr>
                <w:rFonts w:ascii="Times New Roman" w:eastAsia="Times New Roman" w:hAnsi="Times New Roman" w:cs="Times New Roman"/>
                <w:sz w:val="26"/>
                <w:szCs w:val="26"/>
              </w:rPr>
              <w:t>2016 – 68%;</w:t>
            </w:r>
          </w:p>
          <w:p w:rsidR="00DF1851" w:rsidRPr="00BA2A47" w:rsidRDefault="00DF1851" w:rsidP="00462EB7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A47">
              <w:rPr>
                <w:rFonts w:ascii="Times New Roman" w:eastAsia="Times New Roman" w:hAnsi="Times New Roman" w:cs="Times New Roman"/>
                <w:sz w:val="26"/>
                <w:szCs w:val="26"/>
              </w:rPr>
              <w:t>2017 – 70%;</w:t>
            </w:r>
          </w:p>
          <w:p w:rsidR="00DF1851" w:rsidRPr="00BA2A47" w:rsidRDefault="00DF1851" w:rsidP="00462EB7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A47">
              <w:rPr>
                <w:rFonts w:ascii="Times New Roman" w:eastAsia="Times New Roman" w:hAnsi="Times New Roman" w:cs="Times New Roman"/>
                <w:sz w:val="26"/>
                <w:szCs w:val="26"/>
              </w:rPr>
              <w:t>2018 – 75%;</w:t>
            </w:r>
          </w:p>
          <w:p w:rsidR="00DF1851" w:rsidRPr="00BA2A47" w:rsidRDefault="00DF1851" w:rsidP="00462EB7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A47">
              <w:rPr>
                <w:rFonts w:ascii="Times New Roman" w:eastAsia="Times New Roman" w:hAnsi="Times New Roman" w:cs="Times New Roman"/>
                <w:sz w:val="26"/>
                <w:szCs w:val="26"/>
              </w:rPr>
              <w:t>2019 – 75%;</w:t>
            </w:r>
          </w:p>
          <w:p w:rsidR="00DF1851" w:rsidRPr="00BA2A47" w:rsidRDefault="00DF1851" w:rsidP="00462EB7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2A47">
              <w:rPr>
                <w:rFonts w:ascii="Times New Roman" w:eastAsia="Times New Roman" w:hAnsi="Times New Roman" w:cs="Times New Roman"/>
                <w:sz w:val="26"/>
                <w:szCs w:val="26"/>
              </w:rPr>
              <w:t>2020 – 75%;</w:t>
            </w:r>
          </w:p>
          <w:p w:rsidR="003B5791" w:rsidRPr="00BA2A47" w:rsidRDefault="003B5791" w:rsidP="00462E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2A4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2021 – </w:t>
            </w:r>
            <w:r w:rsidR="00A76FF4" w:rsidRPr="00BA2A47">
              <w:rPr>
                <w:rFonts w:ascii="Times New Roman" w:eastAsia="Times New Roman" w:hAnsi="Times New Roman" w:cs="Times New Roman"/>
                <w:sz w:val="26"/>
                <w:szCs w:val="26"/>
              </w:rPr>
              <w:t>75%;</w:t>
            </w:r>
          </w:p>
          <w:p w:rsidR="003B5791" w:rsidRDefault="003B5791" w:rsidP="00462E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2A4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 – </w:t>
            </w:r>
            <w:r w:rsidR="00A76FF4" w:rsidRPr="00BA2A47">
              <w:rPr>
                <w:rFonts w:ascii="Times New Roman" w:eastAsia="Times New Roman" w:hAnsi="Times New Roman" w:cs="Times New Roman"/>
                <w:sz w:val="26"/>
                <w:szCs w:val="26"/>
              </w:rPr>
              <w:t>75%.</w:t>
            </w:r>
          </w:p>
          <w:p w:rsidR="00706345" w:rsidRPr="006203A4" w:rsidRDefault="00706345" w:rsidP="00462E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 – 76 %</w:t>
            </w:r>
          </w:p>
          <w:p w:rsidR="00DF1851" w:rsidRPr="006203A4" w:rsidRDefault="00571924" w:rsidP="00462EB7">
            <w:pPr>
              <w:pStyle w:val="ConsPlusCell"/>
              <w:jc w:val="both"/>
              <w:rPr>
                <w:sz w:val="26"/>
                <w:szCs w:val="26"/>
                <w:lang w:eastAsia="en-US"/>
              </w:rPr>
            </w:pPr>
            <w:r w:rsidRPr="006203A4">
              <w:rPr>
                <w:sz w:val="26"/>
                <w:szCs w:val="26"/>
              </w:rPr>
              <w:t>Удельный вес численности детей и молодежи, участвующих в мероприятиях патриотической направленности (нарастающим итогом)</w:t>
            </w:r>
            <w:r w:rsidR="00DF1851" w:rsidRPr="006203A4">
              <w:rPr>
                <w:sz w:val="26"/>
                <w:szCs w:val="26"/>
                <w:lang w:eastAsia="en-US"/>
              </w:rPr>
              <w:t>:</w:t>
            </w:r>
          </w:p>
          <w:p w:rsidR="00DF1851" w:rsidRPr="006203A4" w:rsidRDefault="00A76FF4" w:rsidP="00462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6203A4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2016</w:t>
            </w:r>
            <w:r w:rsidR="00DF1851" w:rsidRPr="006203A4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– 41%;</w:t>
            </w:r>
          </w:p>
          <w:p w:rsidR="00DF1851" w:rsidRPr="006203A4" w:rsidRDefault="00A76FF4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2017</w:t>
            </w:r>
            <w:r w:rsidR="00DF1851" w:rsidRPr="006203A4">
              <w:rPr>
                <w:rFonts w:ascii="Times New Roman" w:hAnsi="Times New Roman"/>
                <w:sz w:val="26"/>
                <w:szCs w:val="26"/>
              </w:rPr>
              <w:t xml:space="preserve"> – 42%;</w:t>
            </w:r>
          </w:p>
          <w:p w:rsidR="00DF1851" w:rsidRPr="006203A4" w:rsidRDefault="00A76FF4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2018</w:t>
            </w:r>
            <w:r w:rsidR="00DF1851" w:rsidRPr="006203A4">
              <w:rPr>
                <w:rFonts w:ascii="Times New Roman" w:hAnsi="Times New Roman"/>
                <w:sz w:val="26"/>
                <w:szCs w:val="26"/>
              </w:rPr>
              <w:t xml:space="preserve"> – 43%;</w:t>
            </w:r>
          </w:p>
          <w:p w:rsidR="00DF1851" w:rsidRPr="006203A4" w:rsidRDefault="00A76FF4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2019</w:t>
            </w:r>
            <w:r w:rsidR="00DF1851" w:rsidRPr="006203A4">
              <w:rPr>
                <w:rFonts w:ascii="Times New Roman" w:hAnsi="Times New Roman"/>
                <w:sz w:val="26"/>
                <w:szCs w:val="26"/>
              </w:rPr>
              <w:t xml:space="preserve"> – 44%;</w:t>
            </w:r>
          </w:p>
          <w:p w:rsidR="00DF1851" w:rsidRPr="00BA2A47" w:rsidRDefault="00A76FF4" w:rsidP="00462EB7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2020</w:t>
            </w:r>
            <w:r w:rsidR="003B5791" w:rsidRPr="006203A4">
              <w:rPr>
                <w:rFonts w:ascii="Times New Roman" w:hAnsi="Times New Roman"/>
                <w:sz w:val="26"/>
                <w:szCs w:val="26"/>
              </w:rPr>
              <w:t xml:space="preserve"> – </w:t>
            </w:r>
            <w:r w:rsidR="003B5791" w:rsidRPr="00BA2A47">
              <w:rPr>
                <w:rFonts w:ascii="Times New Roman" w:hAnsi="Times New Roman"/>
                <w:sz w:val="26"/>
                <w:szCs w:val="26"/>
              </w:rPr>
              <w:t>45%;</w:t>
            </w:r>
          </w:p>
          <w:p w:rsidR="003B5791" w:rsidRPr="00BA2A47" w:rsidRDefault="003B5791" w:rsidP="00462E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2A4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2021 – </w:t>
            </w:r>
            <w:r w:rsidR="00A76FF4" w:rsidRPr="00BA2A47">
              <w:rPr>
                <w:rFonts w:ascii="Times New Roman" w:eastAsia="Times New Roman" w:hAnsi="Times New Roman" w:cs="Times New Roman"/>
                <w:sz w:val="26"/>
                <w:szCs w:val="26"/>
              </w:rPr>
              <w:t>47,5%;</w:t>
            </w:r>
          </w:p>
          <w:p w:rsidR="003B5791" w:rsidRDefault="003B5791" w:rsidP="00462E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2A4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 – </w:t>
            </w:r>
            <w:r w:rsidR="00A76FF4" w:rsidRPr="00BA2A47">
              <w:rPr>
                <w:rFonts w:ascii="Times New Roman" w:eastAsia="Times New Roman" w:hAnsi="Times New Roman" w:cs="Times New Roman"/>
                <w:sz w:val="26"/>
                <w:szCs w:val="26"/>
              </w:rPr>
              <w:t>50,0%.</w:t>
            </w:r>
          </w:p>
          <w:p w:rsidR="00706345" w:rsidRPr="006203A4" w:rsidRDefault="00706345" w:rsidP="00462E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 – 51,5 %</w:t>
            </w:r>
          </w:p>
        </w:tc>
      </w:tr>
      <w:tr w:rsidR="006203A4" w:rsidRPr="006203A4" w:rsidTr="00BA2A47">
        <w:trPr>
          <w:tblCellSpacing w:w="0" w:type="dxa"/>
        </w:trPr>
        <w:tc>
          <w:tcPr>
            <w:tcW w:w="2837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Этапы и сроки реализации</w:t>
            </w:r>
          </w:p>
        </w:tc>
        <w:tc>
          <w:tcPr>
            <w:tcW w:w="346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46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3B5791" w:rsidP="00462E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2014 - 202</w:t>
            </w:r>
            <w:r w:rsidR="004204C4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DF1851"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годы. Этапы не выделяются</w:t>
            </w:r>
          </w:p>
        </w:tc>
      </w:tr>
      <w:tr w:rsidR="006203A4" w:rsidRPr="006203A4" w:rsidTr="00BA2A47">
        <w:trPr>
          <w:tblCellSpacing w:w="0" w:type="dxa"/>
        </w:trPr>
        <w:tc>
          <w:tcPr>
            <w:tcW w:w="2837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 бюджетных ассигнований</w:t>
            </w:r>
          </w:p>
        </w:tc>
        <w:tc>
          <w:tcPr>
            <w:tcW w:w="346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6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3392" w:rsidRPr="006203A4" w:rsidRDefault="00F73392" w:rsidP="00462EB7">
            <w:pPr>
              <w:pStyle w:val="a8"/>
              <w:tabs>
                <w:tab w:val="left" w:pos="0"/>
                <w:tab w:val="left" w:pos="1440"/>
                <w:tab w:val="left" w:pos="2520"/>
              </w:tabs>
              <w:spacing w:after="0"/>
              <w:ind w:firstLine="709"/>
              <w:jc w:val="both"/>
              <w:rPr>
                <w:sz w:val="26"/>
                <w:szCs w:val="26"/>
              </w:rPr>
            </w:pPr>
            <w:r w:rsidRPr="006203A4">
              <w:rPr>
                <w:sz w:val="26"/>
                <w:szCs w:val="26"/>
              </w:rPr>
              <w:t>Общий объем финанси</w:t>
            </w:r>
            <w:r w:rsidR="009B5FAB" w:rsidRPr="006203A4">
              <w:rPr>
                <w:sz w:val="26"/>
                <w:szCs w:val="26"/>
              </w:rPr>
              <w:t>рования на 2016-202</w:t>
            </w:r>
            <w:r w:rsidR="004204C4">
              <w:rPr>
                <w:sz w:val="26"/>
                <w:szCs w:val="26"/>
              </w:rPr>
              <w:t>3</w:t>
            </w:r>
            <w:r w:rsidRPr="006203A4">
              <w:rPr>
                <w:sz w:val="26"/>
                <w:szCs w:val="26"/>
              </w:rPr>
              <w:t xml:space="preserve"> годы (рублей) – </w:t>
            </w:r>
            <w:r w:rsidR="00ED0BF8">
              <w:rPr>
                <w:sz w:val="26"/>
                <w:szCs w:val="26"/>
              </w:rPr>
              <w:t>6 612 074 417,92</w:t>
            </w:r>
            <w:r w:rsidRPr="006203A4">
              <w:rPr>
                <w:sz w:val="26"/>
                <w:szCs w:val="26"/>
              </w:rPr>
              <w:t>, из них средства:</w:t>
            </w:r>
          </w:p>
          <w:p w:rsidR="009B5FAB" w:rsidRPr="006203A4" w:rsidRDefault="009B5FAB" w:rsidP="00462EB7">
            <w:pPr>
              <w:pStyle w:val="a8"/>
              <w:tabs>
                <w:tab w:val="left" w:pos="0"/>
                <w:tab w:val="left" w:pos="1440"/>
                <w:tab w:val="left" w:pos="2520"/>
              </w:tabs>
              <w:spacing w:after="0"/>
              <w:jc w:val="both"/>
              <w:rPr>
                <w:sz w:val="26"/>
                <w:szCs w:val="26"/>
              </w:rPr>
            </w:pPr>
            <w:r w:rsidRPr="006203A4">
              <w:rPr>
                <w:sz w:val="26"/>
                <w:szCs w:val="26"/>
              </w:rPr>
              <w:lastRenderedPageBreak/>
              <w:t xml:space="preserve">- федерального бюджета – </w:t>
            </w:r>
            <w:r w:rsidR="00ED0BF8">
              <w:rPr>
                <w:sz w:val="26"/>
                <w:szCs w:val="26"/>
              </w:rPr>
              <w:t>584 071 287,96</w:t>
            </w:r>
          </w:p>
          <w:p w:rsidR="009B5FAB" w:rsidRPr="006203A4" w:rsidRDefault="009B5FAB" w:rsidP="00462EB7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03A4">
              <w:rPr>
                <w:rFonts w:ascii="Times New Roman" w:hAnsi="Times New Roman" w:cs="Times New Roman"/>
                <w:sz w:val="26"/>
                <w:szCs w:val="26"/>
              </w:rPr>
              <w:t xml:space="preserve">- республиканского бюджета – </w:t>
            </w:r>
            <w:r w:rsidR="00ED0BF8">
              <w:rPr>
                <w:rFonts w:ascii="Times New Roman" w:hAnsi="Times New Roman" w:cs="Times New Roman"/>
                <w:sz w:val="26"/>
                <w:szCs w:val="26"/>
              </w:rPr>
              <w:t>3 865 909 166,69</w:t>
            </w:r>
          </w:p>
          <w:p w:rsidR="00F73392" w:rsidRPr="006203A4" w:rsidRDefault="009B5FAB" w:rsidP="00462EB7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03A4">
              <w:rPr>
                <w:rFonts w:ascii="Times New Roman" w:hAnsi="Times New Roman" w:cs="Times New Roman"/>
                <w:sz w:val="26"/>
                <w:szCs w:val="26"/>
              </w:rPr>
              <w:t xml:space="preserve">- районного бюджета – </w:t>
            </w:r>
            <w:r w:rsidR="00ED0BF8">
              <w:rPr>
                <w:rFonts w:ascii="Times New Roman" w:hAnsi="Times New Roman" w:cs="Times New Roman"/>
                <w:sz w:val="26"/>
                <w:szCs w:val="26"/>
              </w:rPr>
              <w:t>2 162 093 963,27</w:t>
            </w:r>
            <w:r w:rsidR="00F73392" w:rsidRPr="006203A4">
              <w:rPr>
                <w:rFonts w:ascii="Times New Roman" w:hAnsi="Times New Roman" w:cs="Times New Roman"/>
                <w:sz w:val="26"/>
                <w:szCs w:val="26"/>
              </w:rPr>
              <w:t>, в том числе:</w:t>
            </w:r>
          </w:p>
          <w:p w:rsidR="00CC1617" w:rsidRPr="006203A4" w:rsidRDefault="00CC1617" w:rsidP="00462EB7">
            <w:pPr>
              <w:pStyle w:val="a8"/>
              <w:tabs>
                <w:tab w:val="left" w:pos="0"/>
                <w:tab w:val="left" w:pos="1440"/>
                <w:tab w:val="left" w:pos="2520"/>
              </w:tabs>
              <w:spacing w:after="0"/>
              <w:ind w:firstLine="725"/>
              <w:jc w:val="both"/>
              <w:rPr>
                <w:sz w:val="26"/>
                <w:szCs w:val="26"/>
              </w:rPr>
            </w:pPr>
            <w:r w:rsidRPr="006203A4">
              <w:rPr>
                <w:sz w:val="26"/>
                <w:szCs w:val="26"/>
              </w:rPr>
              <w:t>2016 год – 626 849</w:t>
            </w:r>
            <w:r w:rsidR="00571B64" w:rsidRPr="006203A4">
              <w:rPr>
                <w:sz w:val="26"/>
                <w:szCs w:val="26"/>
              </w:rPr>
              <w:t> </w:t>
            </w:r>
            <w:r w:rsidRPr="006203A4">
              <w:rPr>
                <w:sz w:val="26"/>
                <w:szCs w:val="26"/>
              </w:rPr>
              <w:t>955</w:t>
            </w:r>
            <w:r w:rsidR="00571B64" w:rsidRPr="006203A4">
              <w:rPr>
                <w:sz w:val="26"/>
                <w:szCs w:val="26"/>
              </w:rPr>
              <w:t>,00</w:t>
            </w:r>
            <w:r w:rsidRPr="006203A4">
              <w:rPr>
                <w:sz w:val="26"/>
                <w:szCs w:val="26"/>
              </w:rPr>
              <w:t>, из них средства:</w:t>
            </w:r>
          </w:p>
          <w:p w:rsidR="00CC1617" w:rsidRPr="006203A4" w:rsidRDefault="00CC1617" w:rsidP="00462EB7">
            <w:pPr>
              <w:pStyle w:val="a8"/>
              <w:tabs>
                <w:tab w:val="left" w:pos="0"/>
                <w:tab w:val="left" w:pos="1440"/>
                <w:tab w:val="left" w:pos="2520"/>
              </w:tabs>
              <w:spacing w:after="0"/>
              <w:jc w:val="both"/>
              <w:rPr>
                <w:sz w:val="26"/>
                <w:szCs w:val="26"/>
              </w:rPr>
            </w:pPr>
            <w:r w:rsidRPr="006203A4">
              <w:rPr>
                <w:sz w:val="26"/>
                <w:szCs w:val="26"/>
              </w:rPr>
              <w:t>- федерального бюджета – 1 719</w:t>
            </w:r>
            <w:r w:rsidR="00571B64" w:rsidRPr="006203A4">
              <w:rPr>
                <w:sz w:val="26"/>
                <w:szCs w:val="26"/>
              </w:rPr>
              <w:t> </w:t>
            </w:r>
            <w:r w:rsidRPr="006203A4">
              <w:rPr>
                <w:sz w:val="26"/>
                <w:szCs w:val="26"/>
              </w:rPr>
              <w:t>000</w:t>
            </w:r>
            <w:r w:rsidR="00571B64" w:rsidRPr="006203A4">
              <w:rPr>
                <w:sz w:val="26"/>
                <w:szCs w:val="26"/>
              </w:rPr>
              <w:t>,00</w:t>
            </w:r>
          </w:p>
          <w:p w:rsidR="00CC1617" w:rsidRPr="006203A4" w:rsidRDefault="00CC1617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- республиканского бюджета – 432 708</w:t>
            </w:r>
            <w:r w:rsidR="00571B64" w:rsidRPr="006203A4">
              <w:rPr>
                <w:rFonts w:ascii="Times New Roman" w:hAnsi="Times New Roman"/>
                <w:sz w:val="26"/>
                <w:szCs w:val="26"/>
              </w:rPr>
              <w:t> 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000</w:t>
            </w:r>
            <w:r w:rsidR="00571B64" w:rsidRPr="006203A4">
              <w:rPr>
                <w:rFonts w:ascii="Times New Roman" w:hAnsi="Times New Roman"/>
                <w:sz w:val="26"/>
                <w:szCs w:val="26"/>
              </w:rPr>
              <w:t>,00</w:t>
            </w:r>
          </w:p>
          <w:p w:rsidR="00CC1617" w:rsidRPr="006203A4" w:rsidRDefault="00CC1617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- районного бюджета –192 422</w:t>
            </w:r>
            <w:r w:rsidR="00571B64" w:rsidRPr="006203A4">
              <w:rPr>
                <w:rFonts w:ascii="Times New Roman" w:hAnsi="Times New Roman"/>
                <w:sz w:val="26"/>
                <w:szCs w:val="26"/>
              </w:rPr>
              <w:t> 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955</w:t>
            </w:r>
            <w:r w:rsidR="00571B64" w:rsidRPr="006203A4">
              <w:rPr>
                <w:rFonts w:ascii="Times New Roman" w:hAnsi="Times New Roman"/>
                <w:sz w:val="26"/>
                <w:szCs w:val="26"/>
              </w:rPr>
              <w:t>,00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3A4BD4" w:rsidRPr="006203A4" w:rsidRDefault="00A571DD" w:rsidP="00462EB7">
            <w:pPr>
              <w:pStyle w:val="a8"/>
              <w:tabs>
                <w:tab w:val="left" w:pos="0"/>
                <w:tab w:val="left" w:pos="1440"/>
                <w:tab w:val="left" w:pos="2520"/>
              </w:tabs>
              <w:spacing w:after="0"/>
              <w:ind w:firstLine="709"/>
              <w:contextualSpacing/>
              <w:jc w:val="both"/>
              <w:rPr>
                <w:sz w:val="26"/>
                <w:szCs w:val="26"/>
              </w:rPr>
            </w:pPr>
            <w:r w:rsidRPr="006203A4">
              <w:rPr>
                <w:sz w:val="26"/>
                <w:szCs w:val="26"/>
              </w:rPr>
              <w:t xml:space="preserve">2017 год – </w:t>
            </w:r>
            <w:r w:rsidR="00110532" w:rsidRPr="006203A4">
              <w:rPr>
                <w:sz w:val="26"/>
                <w:szCs w:val="26"/>
              </w:rPr>
              <w:t>686 618</w:t>
            </w:r>
            <w:r w:rsidR="00571B64" w:rsidRPr="006203A4">
              <w:rPr>
                <w:sz w:val="26"/>
                <w:szCs w:val="26"/>
              </w:rPr>
              <w:t> </w:t>
            </w:r>
            <w:r w:rsidR="00110532" w:rsidRPr="006203A4">
              <w:rPr>
                <w:sz w:val="26"/>
                <w:szCs w:val="26"/>
              </w:rPr>
              <w:t>799</w:t>
            </w:r>
            <w:r w:rsidR="00571B64" w:rsidRPr="006203A4">
              <w:rPr>
                <w:sz w:val="26"/>
                <w:szCs w:val="26"/>
              </w:rPr>
              <w:t>,00</w:t>
            </w:r>
            <w:r w:rsidR="003A4BD4" w:rsidRPr="006203A4">
              <w:rPr>
                <w:sz w:val="26"/>
                <w:szCs w:val="26"/>
              </w:rPr>
              <w:t>, из них средства:</w:t>
            </w:r>
          </w:p>
          <w:p w:rsidR="00110532" w:rsidRPr="006203A4" w:rsidRDefault="00110532" w:rsidP="00462EB7">
            <w:pPr>
              <w:pStyle w:val="a8"/>
              <w:tabs>
                <w:tab w:val="left" w:pos="0"/>
                <w:tab w:val="left" w:pos="1440"/>
                <w:tab w:val="left" w:pos="2520"/>
              </w:tabs>
              <w:spacing w:after="0"/>
              <w:jc w:val="both"/>
              <w:rPr>
                <w:sz w:val="26"/>
                <w:szCs w:val="26"/>
              </w:rPr>
            </w:pPr>
            <w:r w:rsidRPr="006203A4">
              <w:rPr>
                <w:sz w:val="26"/>
                <w:szCs w:val="26"/>
              </w:rPr>
              <w:t xml:space="preserve">- федерального бюджета – </w:t>
            </w:r>
            <w:r w:rsidR="00571B64" w:rsidRPr="006203A4">
              <w:rPr>
                <w:sz w:val="26"/>
                <w:szCs w:val="26"/>
              </w:rPr>
              <w:t>3 704 592,46</w:t>
            </w:r>
          </w:p>
          <w:p w:rsidR="00110532" w:rsidRPr="006203A4" w:rsidRDefault="00110532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 xml:space="preserve">- республиканского бюджета – </w:t>
            </w:r>
            <w:r w:rsidR="00571B64" w:rsidRPr="006203A4">
              <w:rPr>
                <w:rFonts w:ascii="Times New Roman" w:hAnsi="Times New Roman"/>
                <w:sz w:val="26"/>
                <w:szCs w:val="26"/>
              </w:rPr>
              <w:t>442 598 507,54</w:t>
            </w:r>
          </w:p>
          <w:p w:rsidR="00CC1617" w:rsidRPr="006203A4" w:rsidRDefault="00110532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- районного бюджета – 240 315 699</w:t>
            </w:r>
            <w:r w:rsidR="00571B64" w:rsidRPr="006203A4">
              <w:rPr>
                <w:rFonts w:ascii="Times New Roman" w:hAnsi="Times New Roman"/>
                <w:sz w:val="26"/>
                <w:szCs w:val="26"/>
              </w:rPr>
              <w:t>,00</w:t>
            </w:r>
            <w:r w:rsidR="00CC1617" w:rsidRPr="006203A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F73392" w:rsidRPr="006203A4" w:rsidRDefault="00F73392" w:rsidP="00462EB7">
            <w:pPr>
              <w:pStyle w:val="a8"/>
              <w:tabs>
                <w:tab w:val="left" w:pos="0"/>
                <w:tab w:val="left" w:pos="1440"/>
                <w:tab w:val="left" w:pos="2520"/>
              </w:tabs>
              <w:spacing w:after="0"/>
              <w:ind w:firstLine="709"/>
              <w:jc w:val="both"/>
              <w:rPr>
                <w:sz w:val="26"/>
                <w:szCs w:val="26"/>
              </w:rPr>
            </w:pPr>
            <w:r w:rsidRPr="006203A4">
              <w:rPr>
                <w:sz w:val="26"/>
                <w:szCs w:val="26"/>
              </w:rPr>
              <w:t>2018 год – 853 485 290,72, из них средства:</w:t>
            </w:r>
          </w:p>
          <w:p w:rsidR="00F73392" w:rsidRPr="006203A4" w:rsidRDefault="00F73392" w:rsidP="00462EB7">
            <w:pPr>
              <w:pStyle w:val="a8"/>
              <w:tabs>
                <w:tab w:val="left" w:pos="0"/>
                <w:tab w:val="left" w:pos="1440"/>
                <w:tab w:val="left" w:pos="2520"/>
              </w:tabs>
              <w:spacing w:after="0"/>
              <w:jc w:val="both"/>
              <w:rPr>
                <w:sz w:val="26"/>
                <w:szCs w:val="26"/>
              </w:rPr>
            </w:pPr>
            <w:r w:rsidRPr="006203A4">
              <w:rPr>
                <w:sz w:val="26"/>
                <w:szCs w:val="26"/>
              </w:rPr>
              <w:t>- федерального бюджета – 2 252 250,00</w:t>
            </w:r>
          </w:p>
          <w:p w:rsidR="00F73392" w:rsidRPr="006203A4" w:rsidRDefault="00F73392" w:rsidP="00462EB7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- республиканского бюджета – 581 224 950,00</w:t>
            </w:r>
          </w:p>
          <w:p w:rsidR="00F73392" w:rsidRPr="006203A4" w:rsidRDefault="00F73392" w:rsidP="00462EB7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- районного бюджета – 270 008 090,72</w:t>
            </w:r>
            <w:r w:rsidR="009B5FAB" w:rsidRPr="006203A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9B5FAB" w:rsidRPr="006203A4" w:rsidRDefault="009B5FAB" w:rsidP="00462EB7">
            <w:pPr>
              <w:pStyle w:val="a8"/>
              <w:tabs>
                <w:tab w:val="left" w:pos="0"/>
                <w:tab w:val="left" w:pos="1440"/>
                <w:tab w:val="left" w:pos="2520"/>
              </w:tabs>
              <w:spacing w:after="0"/>
              <w:ind w:firstLine="709"/>
              <w:jc w:val="both"/>
              <w:rPr>
                <w:sz w:val="26"/>
                <w:szCs w:val="26"/>
              </w:rPr>
            </w:pPr>
            <w:r w:rsidRPr="006203A4">
              <w:rPr>
                <w:sz w:val="26"/>
                <w:szCs w:val="26"/>
              </w:rPr>
              <w:t>2019 год – 912 700 181,66, из них средства:</w:t>
            </w:r>
          </w:p>
          <w:p w:rsidR="009B5FAB" w:rsidRPr="006203A4" w:rsidRDefault="009B5FAB" w:rsidP="00462EB7">
            <w:pPr>
              <w:pStyle w:val="a8"/>
              <w:tabs>
                <w:tab w:val="left" w:pos="0"/>
                <w:tab w:val="left" w:pos="1440"/>
                <w:tab w:val="left" w:pos="2520"/>
              </w:tabs>
              <w:spacing w:after="0"/>
              <w:jc w:val="both"/>
              <w:rPr>
                <w:sz w:val="26"/>
                <w:szCs w:val="26"/>
              </w:rPr>
            </w:pPr>
            <w:r w:rsidRPr="006203A4">
              <w:rPr>
                <w:sz w:val="26"/>
                <w:szCs w:val="26"/>
              </w:rPr>
              <w:t>- федерального бюджета – 147 707 690,00</w:t>
            </w:r>
          </w:p>
          <w:p w:rsidR="009B5FAB" w:rsidRPr="006203A4" w:rsidRDefault="009B5FAB" w:rsidP="00462EB7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- республиканского бюджета – 508 338 380,00</w:t>
            </w:r>
          </w:p>
          <w:p w:rsidR="009B5FAB" w:rsidRPr="006203A4" w:rsidRDefault="009B5FAB" w:rsidP="00462EB7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- районного бюджета – 256 654 111,66;</w:t>
            </w:r>
          </w:p>
          <w:p w:rsidR="009B5FAB" w:rsidRPr="006203A4" w:rsidRDefault="009B5FAB" w:rsidP="00462EB7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ab/>
              <w:t>2020 год – 1 </w:t>
            </w:r>
            <w:r w:rsidR="00ED0BF8">
              <w:rPr>
                <w:rFonts w:ascii="Times New Roman" w:hAnsi="Times New Roman"/>
                <w:sz w:val="26"/>
                <w:szCs w:val="26"/>
              </w:rPr>
              <w:t>273</w:t>
            </w:r>
            <w:r w:rsidR="009A0392">
              <w:rPr>
                <w:rFonts w:ascii="Times New Roman" w:hAnsi="Times New Roman"/>
                <w:sz w:val="26"/>
                <w:szCs w:val="26"/>
              </w:rPr>
              <w:t> </w:t>
            </w:r>
            <w:r w:rsidR="00ED0BF8">
              <w:rPr>
                <w:rFonts w:ascii="Times New Roman" w:hAnsi="Times New Roman"/>
                <w:sz w:val="26"/>
                <w:szCs w:val="26"/>
              </w:rPr>
              <w:t>440</w:t>
            </w:r>
            <w:r w:rsidR="009A039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ED0BF8">
              <w:rPr>
                <w:rFonts w:ascii="Times New Roman" w:hAnsi="Times New Roman"/>
                <w:sz w:val="26"/>
                <w:szCs w:val="26"/>
              </w:rPr>
              <w:t>817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,</w:t>
            </w:r>
            <w:r w:rsidR="00ED0BF8">
              <w:rPr>
                <w:rFonts w:ascii="Times New Roman" w:hAnsi="Times New Roman"/>
                <w:sz w:val="26"/>
                <w:szCs w:val="26"/>
              </w:rPr>
              <w:t>54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 xml:space="preserve"> из них средства:</w:t>
            </w:r>
          </w:p>
          <w:p w:rsidR="009B5FAB" w:rsidRPr="006203A4" w:rsidRDefault="009B5FAB" w:rsidP="00462EB7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 xml:space="preserve">- федерального бюджета – </w:t>
            </w:r>
            <w:r w:rsidR="00ED0BF8">
              <w:rPr>
                <w:rFonts w:ascii="Times New Roman" w:hAnsi="Times New Roman"/>
                <w:sz w:val="26"/>
                <w:szCs w:val="26"/>
              </w:rPr>
              <w:t>327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 </w:t>
            </w:r>
            <w:r w:rsidR="00ED0BF8">
              <w:rPr>
                <w:rFonts w:ascii="Times New Roman" w:hAnsi="Times New Roman"/>
                <w:sz w:val="26"/>
                <w:szCs w:val="26"/>
              </w:rPr>
              <w:t>223 269,50</w:t>
            </w:r>
          </w:p>
          <w:p w:rsidR="009B5FAB" w:rsidRPr="006203A4" w:rsidRDefault="009B5FAB" w:rsidP="00462EB7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 xml:space="preserve">- республиканского бюджета – </w:t>
            </w:r>
            <w:r w:rsidR="00ED0BF8">
              <w:rPr>
                <w:rFonts w:ascii="Times New Roman" w:hAnsi="Times New Roman"/>
                <w:sz w:val="26"/>
                <w:szCs w:val="26"/>
              </w:rPr>
              <w:t>654 624 792,15</w:t>
            </w:r>
          </w:p>
          <w:p w:rsidR="009B5FAB" w:rsidRPr="006203A4" w:rsidRDefault="009B5FAB" w:rsidP="00462EB7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- районного бюджета – 2</w:t>
            </w:r>
            <w:r w:rsidR="00ED0BF8">
              <w:rPr>
                <w:rFonts w:ascii="Times New Roman" w:hAnsi="Times New Roman"/>
                <w:sz w:val="26"/>
                <w:szCs w:val="26"/>
              </w:rPr>
              <w:t>91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 </w:t>
            </w:r>
            <w:r w:rsidR="00ED0BF8">
              <w:rPr>
                <w:rFonts w:ascii="Times New Roman" w:hAnsi="Times New Roman"/>
                <w:sz w:val="26"/>
                <w:szCs w:val="26"/>
              </w:rPr>
              <w:t>592 755,89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9B5FAB" w:rsidRPr="006203A4" w:rsidRDefault="009B5FAB" w:rsidP="00462EB7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ab/>
              <w:t xml:space="preserve">2021 год – </w:t>
            </w:r>
            <w:r w:rsidR="00ED0BF8">
              <w:rPr>
                <w:rFonts w:ascii="Times New Roman" w:hAnsi="Times New Roman"/>
                <w:sz w:val="26"/>
                <w:szCs w:val="26"/>
              </w:rPr>
              <w:t>931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 </w:t>
            </w:r>
            <w:r w:rsidR="00ED0BF8">
              <w:rPr>
                <w:rFonts w:ascii="Times New Roman" w:hAnsi="Times New Roman"/>
                <w:sz w:val="26"/>
                <w:szCs w:val="26"/>
              </w:rPr>
              <w:t>103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 </w:t>
            </w:r>
            <w:r w:rsidR="00ED0BF8">
              <w:rPr>
                <w:rFonts w:ascii="Times New Roman" w:hAnsi="Times New Roman"/>
                <w:sz w:val="26"/>
                <w:szCs w:val="26"/>
              </w:rPr>
              <w:t>773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,00 из них средства:</w:t>
            </w:r>
          </w:p>
          <w:p w:rsidR="009B5FAB" w:rsidRPr="006203A4" w:rsidRDefault="009B5FAB" w:rsidP="00462EB7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 xml:space="preserve">- федерального бюджета – </w:t>
            </w:r>
            <w:r w:rsidR="00ED0BF8">
              <w:rPr>
                <w:rFonts w:ascii="Times New Roman" w:hAnsi="Times New Roman"/>
                <w:sz w:val="26"/>
                <w:szCs w:val="26"/>
              </w:rPr>
              <w:t>29</w:t>
            </w:r>
            <w:r w:rsidR="009A0392">
              <w:rPr>
                <w:rFonts w:ascii="Times New Roman" w:hAnsi="Times New Roman"/>
                <w:sz w:val="26"/>
                <w:szCs w:val="26"/>
              </w:rPr>
              <w:t> </w:t>
            </w:r>
            <w:r w:rsidR="00ED0BF8">
              <w:rPr>
                <w:rFonts w:ascii="Times New Roman" w:hAnsi="Times New Roman"/>
                <w:sz w:val="26"/>
                <w:szCs w:val="26"/>
              </w:rPr>
              <w:t>244</w:t>
            </w:r>
            <w:r w:rsidR="009A039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ED0BF8">
              <w:rPr>
                <w:rFonts w:ascii="Times New Roman" w:hAnsi="Times New Roman"/>
                <w:sz w:val="26"/>
                <w:szCs w:val="26"/>
              </w:rPr>
              <w:t>515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,00</w:t>
            </w:r>
          </w:p>
          <w:p w:rsidR="009B5FAB" w:rsidRPr="006203A4" w:rsidRDefault="009B5FAB" w:rsidP="00462EB7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- республиканского бюджета – 5</w:t>
            </w:r>
            <w:r w:rsidR="00ED0BF8">
              <w:rPr>
                <w:rFonts w:ascii="Times New Roman" w:hAnsi="Times New Roman"/>
                <w:sz w:val="26"/>
                <w:szCs w:val="26"/>
              </w:rPr>
              <w:t>71</w:t>
            </w:r>
            <w:r w:rsidR="009A0392">
              <w:rPr>
                <w:rFonts w:ascii="Times New Roman" w:hAnsi="Times New Roman"/>
                <w:sz w:val="26"/>
                <w:szCs w:val="26"/>
              </w:rPr>
              <w:t> </w:t>
            </w:r>
            <w:r w:rsidR="00ED0BF8">
              <w:rPr>
                <w:rFonts w:ascii="Times New Roman" w:hAnsi="Times New Roman"/>
                <w:sz w:val="26"/>
                <w:szCs w:val="26"/>
              </w:rPr>
              <w:t>797</w:t>
            </w:r>
            <w:r w:rsidR="009A039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ED0BF8">
              <w:rPr>
                <w:rFonts w:ascii="Times New Roman" w:hAnsi="Times New Roman"/>
                <w:sz w:val="26"/>
                <w:szCs w:val="26"/>
              </w:rPr>
              <w:t>567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,00</w:t>
            </w:r>
          </w:p>
          <w:p w:rsidR="009B5FAB" w:rsidRPr="006203A4" w:rsidRDefault="009B5FAB" w:rsidP="00462EB7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 xml:space="preserve">- районного бюджета – </w:t>
            </w:r>
            <w:r w:rsidR="00ED0BF8">
              <w:rPr>
                <w:rFonts w:ascii="Times New Roman" w:hAnsi="Times New Roman"/>
                <w:sz w:val="26"/>
                <w:szCs w:val="26"/>
              </w:rPr>
              <w:t>330</w:t>
            </w:r>
            <w:r w:rsidR="009A0392">
              <w:rPr>
                <w:rFonts w:ascii="Times New Roman" w:hAnsi="Times New Roman"/>
                <w:sz w:val="26"/>
                <w:szCs w:val="26"/>
              </w:rPr>
              <w:t> 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0</w:t>
            </w:r>
            <w:r w:rsidR="00ED0BF8">
              <w:rPr>
                <w:rFonts w:ascii="Times New Roman" w:hAnsi="Times New Roman"/>
                <w:sz w:val="26"/>
                <w:szCs w:val="26"/>
              </w:rPr>
              <w:t>61</w:t>
            </w:r>
            <w:r w:rsidR="009A039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ED0BF8">
              <w:rPr>
                <w:rFonts w:ascii="Times New Roman" w:hAnsi="Times New Roman"/>
                <w:sz w:val="26"/>
                <w:szCs w:val="26"/>
              </w:rPr>
              <w:t>691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,00;</w:t>
            </w:r>
          </w:p>
          <w:p w:rsidR="009B5FAB" w:rsidRPr="006203A4" w:rsidRDefault="009B5FAB" w:rsidP="00462EB7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ab/>
              <w:t xml:space="preserve">2022 год – </w:t>
            </w:r>
            <w:r w:rsidR="00ED0BF8">
              <w:rPr>
                <w:rFonts w:ascii="Times New Roman" w:hAnsi="Times New Roman"/>
                <w:sz w:val="26"/>
                <w:szCs w:val="26"/>
              </w:rPr>
              <w:t>641</w:t>
            </w:r>
            <w:r w:rsidR="009A0392">
              <w:rPr>
                <w:rFonts w:ascii="Times New Roman" w:hAnsi="Times New Roman"/>
                <w:sz w:val="26"/>
                <w:szCs w:val="26"/>
              </w:rPr>
              <w:t> </w:t>
            </w:r>
            <w:r w:rsidR="00ED0BF8">
              <w:rPr>
                <w:rFonts w:ascii="Times New Roman" w:hAnsi="Times New Roman"/>
                <w:sz w:val="26"/>
                <w:szCs w:val="26"/>
              </w:rPr>
              <w:t>214</w:t>
            </w:r>
            <w:r w:rsidR="009A039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ED0BF8">
              <w:rPr>
                <w:rFonts w:ascii="Times New Roman" w:hAnsi="Times New Roman"/>
                <w:sz w:val="26"/>
                <w:szCs w:val="26"/>
              </w:rPr>
              <w:t>196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,00 из них средства:</w:t>
            </w:r>
          </w:p>
          <w:p w:rsidR="009B5FAB" w:rsidRPr="0069501E" w:rsidRDefault="009B5FAB" w:rsidP="00462EB7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 xml:space="preserve">- федерального бюджета – </w:t>
            </w:r>
            <w:r w:rsidR="00ED0BF8" w:rsidRPr="0069501E">
              <w:rPr>
                <w:rFonts w:ascii="Times New Roman" w:hAnsi="Times New Roman"/>
                <w:sz w:val="26"/>
                <w:szCs w:val="26"/>
              </w:rPr>
              <w:t>38</w:t>
            </w:r>
            <w:r w:rsidRPr="0069501E">
              <w:rPr>
                <w:rFonts w:ascii="Times New Roman" w:hAnsi="Times New Roman"/>
                <w:sz w:val="26"/>
                <w:szCs w:val="26"/>
              </w:rPr>
              <w:t> </w:t>
            </w:r>
            <w:r w:rsidR="00ED0BF8" w:rsidRPr="0069501E">
              <w:rPr>
                <w:rFonts w:ascii="Times New Roman" w:hAnsi="Times New Roman"/>
                <w:sz w:val="26"/>
                <w:szCs w:val="26"/>
              </w:rPr>
              <w:t>192</w:t>
            </w:r>
            <w:r w:rsidRPr="0069501E">
              <w:rPr>
                <w:rFonts w:ascii="Times New Roman" w:hAnsi="Times New Roman"/>
                <w:sz w:val="26"/>
                <w:szCs w:val="26"/>
              </w:rPr>
              <w:t xml:space="preserve"> 1</w:t>
            </w:r>
            <w:r w:rsidR="00ED0BF8" w:rsidRPr="0069501E">
              <w:rPr>
                <w:rFonts w:ascii="Times New Roman" w:hAnsi="Times New Roman"/>
                <w:sz w:val="26"/>
                <w:szCs w:val="26"/>
              </w:rPr>
              <w:t>62</w:t>
            </w:r>
            <w:r w:rsidRPr="0069501E">
              <w:rPr>
                <w:rFonts w:ascii="Times New Roman" w:hAnsi="Times New Roman"/>
                <w:sz w:val="26"/>
                <w:szCs w:val="26"/>
              </w:rPr>
              <w:t>,00</w:t>
            </w:r>
          </w:p>
          <w:p w:rsidR="009B5FAB" w:rsidRPr="006203A4" w:rsidRDefault="009B5FAB" w:rsidP="00462EB7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1E">
              <w:rPr>
                <w:rFonts w:ascii="Times New Roman" w:hAnsi="Times New Roman"/>
                <w:sz w:val="26"/>
                <w:szCs w:val="26"/>
              </w:rPr>
              <w:t xml:space="preserve">- республиканского бюджета – </w:t>
            </w:r>
            <w:r w:rsidR="00062C1F" w:rsidRPr="0069501E">
              <w:rPr>
                <w:rFonts w:ascii="Times New Roman" w:hAnsi="Times New Roman"/>
                <w:sz w:val="26"/>
                <w:szCs w:val="26"/>
              </w:rPr>
              <w:t>313</w:t>
            </w:r>
            <w:r w:rsidR="009A0392" w:rsidRPr="0069501E">
              <w:rPr>
                <w:rFonts w:ascii="Times New Roman" w:hAnsi="Times New Roman"/>
                <w:sz w:val="26"/>
                <w:szCs w:val="26"/>
              </w:rPr>
              <w:t> </w:t>
            </w:r>
            <w:r w:rsidR="00062C1F" w:rsidRPr="0069501E">
              <w:rPr>
                <w:rFonts w:ascii="Times New Roman" w:hAnsi="Times New Roman"/>
                <w:sz w:val="26"/>
                <w:szCs w:val="26"/>
              </w:rPr>
              <w:t>624</w:t>
            </w:r>
            <w:r w:rsidR="009A0392" w:rsidRPr="0069501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062C1F" w:rsidRPr="0069501E">
              <w:rPr>
                <w:rFonts w:ascii="Times New Roman" w:hAnsi="Times New Roman"/>
                <w:sz w:val="26"/>
                <w:szCs w:val="26"/>
              </w:rPr>
              <w:t>473</w:t>
            </w:r>
            <w:r w:rsidRPr="0069501E">
              <w:rPr>
                <w:rFonts w:ascii="Times New Roman" w:hAnsi="Times New Roman"/>
                <w:sz w:val="26"/>
                <w:szCs w:val="26"/>
              </w:rPr>
              <w:t>,00</w:t>
            </w:r>
          </w:p>
          <w:p w:rsidR="003B5791" w:rsidRDefault="009B5FAB" w:rsidP="00462EB7">
            <w:pPr>
              <w:tabs>
                <w:tab w:val="left" w:pos="0"/>
              </w:tabs>
              <w:spacing w:after="0" w:line="240" w:lineRule="auto"/>
              <w:ind w:firstLine="16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- районного бюджета – 2</w:t>
            </w:r>
            <w:r w:rsidR="00062C1F">
              <w:rPr>
                <w:rFonts w:ascii="Times New Roman" w:hAnsi="Times New Roman"/>
                <w:sz w:val="26"/>
                <w:szCs w:val="26"/>
              </w:rPr>
              <w:t>89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 3</w:t>
            </w:r>
            <w:r w:rsidR="00062C1F">
              <w:rPr>
                <w:rFonts w:ascii="Times New Roman" w:hAnsi="Times New Roman"/>
                <w:sz w:val="26"/>
                <w:szCs w:val="26"/>
              </w:rPr>
              <w:t>97561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,00.</w:t>
            </w:r>
          </w:p>
          <w:p w:rsidR="00706345" w:rsidRDefault="00062C1F" w:rsidP="00462EB7">
            <w:pPr>
              <w:tabs>
                <w:tab w:val="left" w:pos="0"/>
              </w:tabs>
              <w:spacing w:after="0" w:line="240" w:lineRule="auto"/>
              <w:ind w:firstLine="16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</w:t>
            </w:r>
            <w:r w:rsidR="008D2661">
              <w:rPr>
                <w:rFonts w:ascii="Times New Roman" w:hAnsi="Times New Roman"/>
                <w:sz w:val="26"/>
                <w:szCs w:val="26"/>
              </w:rPr>
              <w:t xml:space="preserve">  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2023 год </w:t>
            </w:r>
            <w:r w:rsidR="009A0392" w:rsidRPr="006203A4">
              <w:rPr>
                <w:rFonts w:ascii="Times New Roman" w:hAnsi="Times New Roman"/>
                <w:sz w:val="26"/>
                <w:szCs w:val="26"/>
              </w:rPr>
              <w:t>–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686 661 405, 00</w:t>
            </w:r>
            <w:r w:rsidR="00706345">
              <w:rPr>
                <w:rFonts w:ascii="Times New Roman" w:hAnsi="Times New Roman"/>
                <w:sz w:val="26"/>
                <w:szCs w:val="26"/>
              </w:rPr>
              <w:t xml:space="preserve"> из них средств</w:t>
            </w:r>
          </w:p>
          <w:p w:rsidR="00706345" w:rsidRPr="0069501E" w:rsidRDefault="00706345" w:rsidP="00462EB7">
            <w:pPr>
              <w:tabs>
                <w:tab w:val="left" w:pos="0"/>
              </w:tabs>
              <w:spacing w:after="0" w:line="240" w:lineRule="auto"/>
              <w:ind w:firstLine="1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федерального бюджета – </w:t>
            </w:r>
            <w:r w:rsidRPr="0069501E">
              <w:rPr>
                <w:rFonts w:ascii="Times New Roman" w:eastAsia="Times New Roman" w:hAnsi="Times New Roman" w:cs="Times New Roman"/>
                <w:sz w:val="24"/>
                <w:szCs w:val="24"/>
              </w:rPr>
              <w:t>34 027 809,00</w:t>
            </w:r>
          </w:p>
          <w:p w:rsidR="00706345" w:rsidRDefault="00706345" w:rsidP="00462EB7">
            <w:pPr>
              <w:tabs>
                <w:tab w:val="left" w:pos="0"/>
              </w:tabs>
              <w:spacing w:after="0" w:line="240" w:lineRule="auto"/>
              <w:ind w:firstLine="1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0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республиканского бюджета </w:t>
            </w:r>
            <w:r w:rsidR="009A0392" w:rsidRPr="0069501E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6950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360 992 497,00</w:t>
            </w:r>
          </w:p>
          <w:p w:rsidR="00706345" w:rsidRPr="006203A4" w:rsidRDefault="00706345" w:rsidP="00462EB7">
            <w:pPr>
              <w:tabs>
                <w:tab w:val="left" w:pos="0"/>
              </w:tabs>
              <w:spacing w:after="0" w:line="240" w:lineRule="auto"/>
              <w:ind w:firstLine="1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районного бюджета – 291 641 </w:t>
            </w:r>
            <w:r w:rsidR="00062C1F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00</w:t>
            </w:r>
          </w:p>
        </w:tc>
      </w:tr>
      <w:tr w:rsidR="006203A4" w:rsidRPr="006203A4" w:rsidTr="00BA2A47">
        <w:trPr>
          <w:tblCellSpacing w:w="0" w:type="dxa"/>
        </w:trPr>
        <w:tc>
          <w:tcPr>
            <w:tcW w:w="2837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Ожидаемые результаты реализации</w:t>
            </w:r>
          </w:p>
        </w:tc>
        <w:tc>
          <w:tcPr>
            <w:tcW w:w="346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4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851" w:rsidRPr="006203A4" w:rsidRDefault="00DF1851" w:rsidP="00462E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повышение удовлетворенности населения качеством общего образования к </w:t>
            </w:r>
            <w:r w:rsidR="009B5FAB"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 w:rsidR="00706345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году - до 97</w:t>
            </w:r>
            <w:r w:rsidR="009B5FAB"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="00706345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%;</w:t>
            </w:r>
          </w:p>
          <w:p w:rsidR="00BA2A47" w:rsidRDefault="00BA2A47" w:rsidP="00462E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F1851" w:rsidRPr="006203A4" w:rsidRDefault="009C1E6C" w:rsidP="00462E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 xml:space="preserve">увеличение охвата детей в возрасте от 2 месяцев до 7 лет включительно дошкольными образовательными организациями к </w:t>
            </w:r>
            <w:r w:rsidR="009B5FAB" w:rsidRPr="006203A4">
              <w:rPr>
                <w:rFonts w:ascii="Times New Roman" w:hAnsi="Times New Roman"/>
                <w:sz w:val="26"/>
                <w:szCs w:val="26"/>
              </w:rPr>
              <w:t>202</w:t>
            </w:r>
            <w:r w:rsidR="00706345">
              <w:rPr>
                <w:rFonts w:ascii="Times New Roman" w:hAnsi="Times New Roman"/>
                <w:sz w:val="26"/>
                <w:szCs w:val="26"/>
              </w:rPr>
              <w:t>3</w:t>
            </w:r>
            <w:r w:rsidR="009B5FAB" w:rsidRPr="006203A4">
              <w:rPr>
                <w:rFonts w:ascii="Times New Roman" w:hAnsi="Times New Roman"/>
                <w:sz w:val="26"/>
                <w:szCs w:val="26"/>
              </w:rPr>
              <w:t xml:space="preserve"> году до 6</w:t>
            </w:r>
            <w:r w:rsidR="00706345">
              <w:rPr>
                <w:rFonts w:ascii="Times New Roman" w:hAnsi="Times New Roman"/>
                <w:sz w:val="26"/>
                <w:szCs w:val="26"/>
              </w:rPr>
              <w:t>6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,0 %</w:t>
            </w:r>
            <w:r w:rsidR="00DF1851"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DF1851" w:rsidRPr="006203A4" w:rsidRDefault="00DF1851" w:rsidP="00462E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  <w:p w:rsidR="00DF1851" w:rsidRPr="006203A4" w:rsidRDefault="009C1E6C" w:rsidP="00462EB7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увеличение доли детей в возрасте 5-18 лет, охваченных программами дополнительного образования, в общей численности детей в возрасте 5-18 лет к 20</w:t>
            </w:r>
            <w:r w:rsidR="00706345">
              <w:rPr>
                <w:rFonts w:ascii="Times New Roman" w:hAnsi="Times New Roman"/>
                <w:sz w:val="26"/>
                <w:szCs w:val="26"/>
              </w:rPr>
              <w:t>23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 xml:space="preserve"> году до 7</w:t>
            </w:r>
            <w:r w:rsidR="00706345">
              <w:rPr>
                <w:rFonts w:ascii="Times New Roman" w:hAnsi="Times New Roman"/>
                <w:sz w:val="26"/>
                <w:szCs w:val="26"/>
              </w:rPr>
              <w:t>6</w:t>
            </w:r>
            <w:r w:rsidR="009B5FAB" w:rsidRPr="006203A4">
              <w:rPr>
                <w:rFonts w:ascii="Times New Roman" w:hAnsi="Times New Roman"/>
                <w:sz w:val="26"/>
                <w:szCs w:val="26"/>
              </w:rPr>
              <w:t>,0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%</w:t>
            </w:r>
            <w:r w:rsidR="00DF1851"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DF1851" w:rsidRPr="006203A4" w:rsidRDefault="00DF1851" w:rsidP="00462EB7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F1851" w:rsidRPr="006203A4" w:rsidRDefault="009C1E6C" w:rsidP="00462EB7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увеличение доли детей и молодежи, участвующих в патриотических мероприятиях, </w:t>
            </w:r>
            <w:r w:rsidR="009B5FAB" w:rsidRPr="006203A4">
              <w:rPr>
                <w:rFonts w:ascii="Times New Roman" w:hAnsi="Times New Roman"/>
                <w:sz w:val="26"/>
                <w:szCs w:val="26"/>
              </w:rPr>
              <w:t>к 202</w:t>
            </w:r>
            <w:r w:rsidR="00706345">
              <w:rPr>
                <w:rFonts w:ascii="Times New Roman" w:hAnsi="Times New Roman"/>
                <w:sz w:val="26"/>
                <w:szCs w:val="26"/>
              </w:rPr>
              <w:t>3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 xml:space="preserve"> году – до </w:t>
            </w:r>
            <w:r w:rsidR="009B5FAB" w:rsidRPr="006203A4">
              <w:rPr>
                <w:rFonts w:ascii="Times New Roman" w:hAnsi="Times New Roman"/>
                <w:sz w:val="26"/>
                <w:szCs w:val="26"/>
              </w:rPr>
              <w:t>5</w:t>
            </w:r>
            <w:r w:rsidR="00706345">
              <w:rPr>
                <w:rFonts w:ascii="Times New Roman" w:hAnsi="Times New Roman"/>
                <w:sz w:val="26"/>
                <w:szCs w:val="26"/>
              </w:rPr>
              <w:t>1</w:t>
            </w:r>
            <w:r w:rsidR="009B5FAB" w:rsidRPr="006203A4">
              <w:rPr>
                <w:rFonts w:ascii="Times New Roman" w:hAnsi="Times New Roman"/>
                <w:sz w:val="26"/>
                <w:szCs w:val="26"/>
              </w:rPr>
              <w:t>,</w:t>
            </w:r>
            <w:r w:rsidR="00706345">
              <w:rPr>
                <w:rFonts w:ascii="Times New Roman" w:hAnsi="Times New Roman"/>
                <w:sz w:val="26"/>
                <w:szCs w:val="26"/>
              </w:rPr>
              <w:t>5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%.</w:t>
            </w:r>
          </w:p>
        </w:tc>
      </w:tr>
    </w:tbl>
    <w:p w:rsidR="00BA2A47" w:rsidRDefault="00BA2A47" w:rsidP="00462E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2A47" w:rsidRDefault="00BA2A47" w:rsidP="00462E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1851" w:rsidRPr="006203A4" w:rsidRDefault="00DF1851" w:rsidP="00462EB7">
      <w:pPr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1"/>
          <w:szCs w:val="21"/>
        </w:rPr>
      </w:pPr>
      <w:r w:rsidRPr="006203A4">
        <w:rPr>
          <w:rFonts w:ascii="Times New Roman" w:eastAsia="Times New Roman" w:hAnsi="Times New Roman" w:cs="Times New Roman"/>
          <w:b/>
          <w:sz w:val="26"/>
          <w:szCs w:val="26"/>
        </w:rPr>
        <w:t>ПАСПОРТ</w:t>
      </w:r>
    </w:p>
    <w:p w:rsidR="00DF1851" w:rsidRPr="006203A4" w:rsidRDefault="00DF1851" w:rsidP="00462EB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  <w:r w:rsidRPr="006203A4">
        <w:rPr>
          <w:rFonts w:ascii="Times New Roman" w:eastAsia="Times New Roman" w:hAnsi="Times New Roman" w:cs="Times New Roman"/>
          <w:b/>
          <w:sz w:val="26"/>
          <w:szCs w:val="26"/>
        </w:rPr>
        <w:t>Подпрограммы 1. «Развитие дошкольного, начального общего, основного общего, среднего общего образования»</w:t>
      </w:r>
    </w:p>
    <w:p w:rsidR="00DF1851" w:rsidRPr="006203A4" w:rsidRDefault="00DF1851" w:rsidP="00462EB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1"/>
          <w:szCs w:val="21"/>
        </w:rPr>
      </w:pPr>
    </w:p>
    <w:tbl>
      <w:tblPr>
        <w:tblW w:w="9585" w:type="dxa"/>
        <w:tblCellSpacing w:w="0" w:type="dxa"/>
        <w:tblInd w:w="-222" w:type="dxa"/>
        <w:tblCellMar>
          <w:left w:w="0" w:type="dxa"/>
          <w:right w:w="0" w:type="dxa"/>
        </w:tblCellMar>
        <w:tblLook w:val="04A0"/>
      </w:tblPr>
      <w:tblGrid>
        <w:gridCol w:w="2551"/>
        <w:gridCol w:w="285"/>
        <w:gridCol w:w="6749"/>
      </w:tblGrid>
      <w:tr w:rsidR="006203A4" w:rsidRPr="006203A4" w:rsidTr="00DF1851">
        <w:trPr>
          <w:tblCellSpacing w:w="0" w:type="dxa"/>
        </w:trPr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2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49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Управление образования администрации Усть-Абаканского района Республики Хакасия</w:t>
            </w:r>
          </w:p>
        </w:tc>
      </w:tr>
      <w:tr w:rsidR="006203A4" w:rsidRPr="006203A4" w:rsidTr="00BA2A47">
        <w:trPr>
          <w:trHeight w:val="930"/>
          <w:tblCellSpacing w:w="0" w:type="dxa"/>
        </w:trPr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Соисполнитель</w:t>
            </w:r>
          </w:p>
        </w:tc>
        <w:tc>
          <w:tcPr>
            <w:tcW w:w="2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49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Управление жилищно-коммунального хозяйства, промышленности, энергетики, транспорта, связи и архитектуры администрации Усть-Абаканского района</w:t>
            </w:r>
          </w:p>
        </w:tc>
      </w:tr>
      <w:tr w:rsidR="006203A4" w:rsidRPr="006203A4" w:rsidTr="00DF1851">
        <w:trPr>
          <w:tblCellSpacing w:w="0" w:type="dxa"/>
        </w:trPr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Цель</w:t>
            </w:r>
          </w:p>
        </w:tc>
        <w:tc>
          <w:tcPr>
            <w:tcW w:w="2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49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Создание в системе дошкольного, начального общего, основного общего, среднего общего образования равных возможностей для современного качественного образования и позитивной социализации детей</w:t>
            </w:r>
          </w:p>
        </w:tc>
      </w:tr>
      <w:tr w:rsidR="006203A4" w:rsidRPr="006203A4" w:rsidTr="00DF1851">
        <w:trPr>
          <w:tblCellSpacing w:w="0" w:type="dxa"/>
        </w:trPr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Задачи</w:t>
            </w:r>
          </w:p>
        </w:tc>
        <w:tc>
          <w:tcPr>
            <w:tcW w:w="2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49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3B5791" w:rsidP="00462E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1. </w:t>
            </w:r>
            <w:r w:rsidR="00DF1851"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общедоступного качественного дошкольного образования.</w:t>
            </w:r>
          </w:p>
          <w:p w:rsidR="00DF1851" w:rsidRPr="006203A4" w:rsidRDefault="003B5791" w:rsidP="00462E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2. </w:t>
            </w:r>
            <w:r w:rsidR="00DF1851"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Создание в системе начального общего, основного общего, среднего общего образования условий, обеспечивающих доступность качественного образования независимо от места проживания обучающихся.</w:t>
            </w:r>
          </w:p>
          <w:p w:rsidR="00DF1851" w:rsidRPr="006203A4" w:rsidRDefault="003B5791" w:rsidP="00462EB7">
            <w:pPr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3. </w:t>
            </w:r>
            <w:r w:rsidR="00DF1851"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организационно-финансовых условий развития сферы образования.</w:t>
            </w:r>
          </w:p>
        </w:tc>
      </w:tr>
      <w:tr w:rsidR="006203A4" w:rsidRPr="006203A4" w:rsidTr="00DF1851">
        <w:trPr>
          <w:trHeight w:val="739"/>
          <w:tblCellSpacing w:w="0" w:type="dxa"/>
        </w:trPr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Целевые показатели</w:t>
            </w:r>
          </w:p>
        </w:tc>
        <w:tc>
          <w:tcPr>
            <w:tcW w:w="2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49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1E6C" w:rsidRPr="006203A4" w:rsidRDefault="009C1E6C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1.1. 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Охват детей в возрасте от 0 до 3 лет дошкольными образовательными организациями (отношение численности детей в возрасте от 0 до 3 лет, посещающих дошкольные образовательные организации, к общей численности детей в возрасте от 0 до 3 лет), по годам (нарастающим итогом), процентов:</w:t>
            </w:r>
          </w:p>
          <w:p w:rsidR="009C1E6C" w:rsidRPr="006203A4" w:rsidRDefault="009C1E6C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2016 – 25,0%;</w:t>
            </w:r>
          </w:p>
          <w:p w:rsidR="009C1E6C" w:rsidRPr="006203A4" w:rsidRDefault="009C1E6C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2017 – 27,0%;</w:t>
            </w:r>
          </w:p>
          <w:p w:rsidR="009C1E6C" w:rsidRPr="006203A4" w:rsidRDefault="009C1E6C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2018 – 29,0%;</w:t>
            </w:r>
          </w:p>
          <w:p w:rsidR="009C1E6C" w:rsidRPr="006203A4" w:rsidRDefault="009C1E6C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2019 – 29,0%;</w:t>
            </w:r>
          </w:p>
          <w:p w:rsidR="009C1E6C" w:rsidRPr="006203A4" w:rsidRDefault="003B5791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2020 – 29,0%;</w:t>
            </w:r>
          </w:p>
          <w:p w:rsidR="003B5791" w:rsidRPr="006203A4" w:rsidRDefault="003B5791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2021 –</w:t>
            </w:r>
            <w:r w:rsidR="00656976" w:rsidRPr="006203A4">
              <w:rPr>
                <w:rFonts w:ascii="Times New Roman" w:hAnsi="Times New Roman"/>
                <w:sz w:val="26"/>
                <w:szCs w:val="26"/>
              </w:rPr>
              <w:t xml:space="preserve"> 30,0%;</w:t>
            </w:r>
          </w:p>
          <w:p w:rsidR="003B5791" w:rsidRDefault="003B5791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2022 –</w:t>
            </w:r>
            <w:r w:rsidR="00656976" w:rsidRPr="006203A4">
              <w:rPr>
                <w:rFonts w:ascii="Times New Roman" w:hAnsi="Times New Roman"/>
                <w:sz w:val="26"/>
                <w:szCs w:val="26"/>
              </w:rPr>
              <w:t xml:space="preserve"> 32,0%</w:t>
            </w:r>
            <w:r w:rsidR="00706345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706345" w:rsidRPr="006203A4" w:rsidRDefault="00706345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– 32,0%.</w:t>
            </w:r>
          </w:p>
          <w:p w:rsidR="009C1E6C" w:rsidRPr="006203A4" w:rsidRDefault="009C1E6C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1.2.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 xml:space="preserve">Удельный вес численности воспитанников дошкольных образовательных организаций в возрасте от 3 до 7 лет, охваченных образовательными программами, соответствующими федеральному государственному образовательному стандарту дошкольного образования, по </w:t>
            </w:r>
            <w:r w:rsidRPr="006203A4">
              <w:rPr>
                <w:rFonts w:ascii="Times New Roman" w:hAnsi="Times New Roman"/>
                <w:sz w:val="26"/>
                <w:szCs w:val="26"/>
              </w:rPr>
              <w:lastRenderedPageBreak/>
              <w:t>годам (нарастающим итогом):</w:t>
            </w:r>
          </w:p>
          <w:p w:rsidR="009C1E6C" w:rsidRPr="006203A4" w:rsidRDefault="009C1E6C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2016 – 100%;</w:t>
            </w:r>
          </w:p>
          <w:p w:rsidR="009C1E6C" w:rsidRPr="006203A4" w:rsidRDefault="009C1E6C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2017 – 100%;</w:t>
            </w:r>
          </w:p>
          <w:p w:rsidR="009C1E6C" w:rsidRPr="006203A4" w:rsidRDefault="009C1E6C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2018 – 100%;</w:t>
            </w:r>
          </w:p>
          <w:p w:rsidR="009C1E6C" w:rsidRPr="006203A4" w:rsidRDefault="009C1E6C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2019 – 100%;</w:t>
            </w:r>
          </w:p>
          <w:p w:rsidR="009C1E6C" w:rsidRPr="006203A4" w:rsidRDefault="003B5791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2020 – 100%;</w:t>
            </w:r>
          </w:p>
          <w:p w:rsidR="003B5791" w:rsidRPr="006203A4" w:rsidRDefault="003B5791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2021 –</w:t>
            </w:r>
            <w:r w:rsidR="00656976" w:rsidRPr="006203A4">
              <w:rPr>
                <w:rFonts w:ascii="Times New Roman" w:hAnsi="Times New Roman"/>
                <w:sz w:val="26"/>
                <w:szCs w:val="26"/>
              </w:rPr>
              <w:t xml:space="preserve"> 100%;</w:t>
            </w:r>
          </w:p>
          <w:p w:rsidR="003B5791" w:rsidRDefault="003B5791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2022 –</w:t>
            </w:r>
            <w:r w:rsidR="00656976" w:rsidRPr="006203A4">
              <w:rPr>
                <w:rFonts w:ascii="Times New Roman" w:hAnsi="Times New Roman"/>
                <w:sz w:val="26"/>
                <w:szCs w:val="26"/>
              </w:rPr>
              <w:t xml:space="preserve"> 100%</w:t>
            </w:r>
            <w:r w:rsidR="00706345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706345" w:rsidRPr="006203A4" w:rsidRDefault="00706345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2023 - </w:t>
            </w:r>
            <w:r w:rsidR="00DA26E7">
              <w:rPr>
                <w:rFonts w:ascii="Times New Roman" w:hAnsi="Times New Roman"/>
                <w:sz w:val="26"/>
                <w:szCs w:val="26"/>
              </w:rPr>
              <w:t xml:space="preserve"> 100%.</w:t>
            </w:r>
          </w:p>
          <w:p w:rsidR="009C1E6C" w:rsidRPr="006203A4" w:rsidRDefault="009C1E6C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1.3. 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 xml:space="preserve">Удельный вес численности обучающихся по образовательным программам, соответствующим новым федеральным государственным образовательным стандартам начального общего, основного общего, среднего общего образования, в общей </w:t>
            </w:r>
            <w:proofErr w:type="gramStart"/>
            <w:r w:rsidRPr="006203A4">
              <w:rPr>
                <w:rFonts w:ascii="Times New Roman" w:hAnsi="Times New Roman"/>
                <w:sz w:val="26"/>
                <w:szCs w:val="26"/>
              </w:rPr>
              <w:t>численности</w:t>
            </w:r>
            <w:proofErr w:type="gramEnd"/>
            <w:r w:rsidRPr="006203A4">
              <w:rPr>
                <w:rFonts w:ascii="Times New Roman" w:hAnsi="Times New Roman"/>
                <w:sz w:val="26"/>
                <w:szCs w:val="26"/>
              </w:rPr>
              <w:t xml:space="preserve"> обучающихся, по годам (нарастающим итогом):</w:t>
            </w:r>
          </w:p>
          <w:p w:rsidR="009C1E6C" w:rsidRPr="006203A4" w:rsidRDefault="009C1E6C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2016 – 67,0%;</w:t>
            </w:r>
          </w:p>
          <w:p w:rsidR="009C1E6C" w:rsidRPr="006203A4" w:rsidRDefault="009C1E6C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2017 – 78,0%;</w:t>
            </w:r>
          </w:p>
          <w:p w:rsidR="009C1E6C" w:rsidRPr="006203A4" w:rsidRDefault="009C1E6C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2018 – 85,0%;</w:t>
            </w:r>
          </w:p>
          <w:p w:rsidR="009C1E6C" w:rsidRPr="006203A4" w:rsidRDefault="009C1E6C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2019 – 90,0%;</w:t>
            </w:r>
          </w:p>
          <w:p w:rsidR="009C1E6C" w:rsidRPr="006203A4" w:rsidRDefault="003B5791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2020 – 95,0%;</w:t>
            </w:r>
          </w:p>
          <w:p w:rsidR="003B5791" w:rsidRPr="006203A4" w:rsidRDefault="003B5791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2021 –</w:t>
            </w:r>
            <w:r w:rsidR="00656976" w:rsidRPr="006203A4">
              <w:rPr>
                <w:rFonts w:ascii="Times New Roman" w:hAnsi="Times New Roman"/>
                <w:sz w:val="26"/>
                <w:szCs w:val="26"/>
              </w:rPr>
              <w:t xml:space="preserve"> 100,0%;</w:t>
            </w:r>
          </w:p>
          <w:p w:rsidR="003B5791" w:rsidRDefault="003B5791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2022 –</w:t>
            </w:r>
            <w:r w:rsidR="00656976" w:rsidRPr="006203A4">
              <w:rPr>
                <w:rFonts w:ascii="Times New Roman" w:hAnsi="Times New Roman"/>
                <w:sz w:val="26"/>
                <w:szCs w:val="26"/>
              </w:rPr>
              <w:t xml:space="preserve"> 100,0%</w:t>
            </w:r>
            <w:r w:rsidR="00DA26E7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DA26E7" w:rsidRPr="006203A4" w:rsidRDefault="00DA26E7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– 100,0%.</w:t>
            </w:r>
          </w:p>
          <w:p w:rsidR="009C1E6C" w:rsidRPr="006203A4" w:rsidRDefault="009C1E6C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1.4. </w:t>
            </w:r>
            <w:r w:rsidRPr="006203A4">
              <w:rPr>
                <w:rFonts w:ascii="Times New Roman" w:hAnsi="Times New Roman"/>
                <w:bCs/>
                <w:sz w:val="26"/>
                <w:szCs w:val="26"/>
              </w:rPr>
              <w:t xml:space="preserve">Доля детей с ОВЗ и детей-инвалидов, получающих качественное общее образование с использованием современного оборудования (в том числе с использованием дистанционных образовательных технологий), от общей численности детей с ОВЗ и детей-инвалидов школьного возраста, 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по годам (нарастающим итогом):</w:t>
            </w:r>
          </w:p>
          <w:p w:rsidR="009C1E6C" w:rsidRPr="006203A4" w:rsidRDefault="009C1E6C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2016 – 85,0%;</w:t>
            </w:r>
          </w:p>
          <w:p w:rsidR="009C1E6C" w:rsidRPr="006203A4" w:rsidRDefault="009C1E6C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2017 – 87,0%;</w:t>
            </w:r>
          </w:p>
          <w:p w:rsidR="009C1E6C" w:rsidRPr="006203A4" w:rsidRDefault="009C1E6C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2018 – 90,0%;</w:t>
            </w:r>
          </w:p>
          <w:p w:rsidR="009C1E6C" w:rsidRPr="006203A4" w:rsidRDefault="009C1E6C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2019 – 95,0%;</w:t>
            </w:r>
          </w:p>
          <w:p w:rsidR="009C1E6C" w:rsidRPr="006203A4" w:rsidRDefault="003B5791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2020 – 98,0%;</w:t>
            </w:r>
          </w:p>
          <w:p w:rsidR="003B5791" w:rsidRPr="006203A4" w:rsidRDefault="003B5791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2021 –</w:t>
            </w:r>
            <w:r w:rsidR="00CF373E" w:rsidRPr="006203A4">
              <w:rPr>
                <w:rFonts w:ascii="Times New Roman" w:hAnsi="Times New Roman"/>
                <w:sz w:val="26"/>
                <w:szCs w:val="26"/>
              </w:rPr>
              <w:t xml:space="preserve"> 98,0%;</w:t>
            </w:r>
          </w:p>
          <w:p w:rsidR="003B5791" w:rsidRDefault="003B5791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2022 –</w:t>
            </w:r>
            <w:r w:rsidR="00CF373E" w:rsidRPr="006203A4">
              <w:rPr>
                <w:rFonts w:ascii="Times New Roman" w:hAnsi="Times New Roman"/>
                <w:sz w:val="26"/>
                <w:szCs w:val="26"/>
              </w:rPr>
              <w:t xml:space="preserve"> 98,0%</w:t>
            </w:r>
            <w:r w:rsidR="00DA26E7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DA26E7" w:rsidRPr="006203A4" w:rsidRDefault="00DA26E7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– 98 ,0%.</w:t>
            </w:r>
          </w:p>
          <w:p w:rsidR="009C1E6C" w:rsidRPr="006203A4" w:rsidRDefault="009C1E6C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1.5</w:t>
            </w:r>
            <w:r w:rsidR="000429A0">
              <w:rPr>
                <w:rFonts w:ascii="Times New Roman" w:hAnsi="Times New Roman"/>
                <w:sz w:val="26"/>
                <w:szCs w:val="26"/>
              </w:rPr>
              <w:t>.</w:t>
            </w:r>
            <w:r w:rsidR="00494FC2" w:rsidRPr="006203A4">
              <w:rPr>
                <w:rFonts w:ascii="Times New Roman" w:hAnsi="Times New Roman"/>
                <w:sz w:val="26"/>
                <w:szCs w:val="26"/>
              </w:rPr>
              <w:t>Доля общеобразовательных организаций, в которых созданы условия для инклюзивного образования детей-инвалидов, в общем числе общеобразовательных организаций, по годам (нарастающим итогом)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:</w:t>
            </w:r>
          </w:p>
          <w:p w:rsidR="009C1E6C" w:rsidRPr="006203A4" w:rsidRDefault="009C1E6C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2016 – 21,0%;</w:t>
            </w:r>
          </w:p>
          <w:p w:rsidR="00494FC2" w:rsidRPr="006203A4" w:rsidRDefault="00494FC2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2017 – 15,8%;</w:t>
            </w:r>
          </w:p>
          <w:p w:rsidR="00494FC2" w:rsidRPr="006203A4" w:rsidRDefault="00494FC2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 xml:space="preserve">2018 – </w:t>
            </w:r>
            <w:r w:rsidR="00F73392" w:rsidRPr="006203A4">
              <w:rPr>
                <w:rFonts w:ascii="Times New Roman" w:hAnsi="Times New Roman"/>
                <w:sz w:val="26"/>
                <w:szCs w:val="26"/>
              </w:rPr>
              <w:t>18,5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%;</w:t>
            </w:r>
          </w:p>
          <w:p w:rsidR="00494FC2" w:rsidRPr="006203A4" w:rsidRDefault="00494FC2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2019 – 26,0%;</w:t>
            </w:r>
          </w:p>
          <w:p w:rsidR="009C1E6C" w:rsidRPr="006203A4" w:rsidRDefault="003B5791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2020 – 28,0%;</w:t>
            </w:r>
          </w:p>
          <w:p w:rsidR="003B5791" w:rsidRPr="006203A4" w:rsidRDefault="003B5791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2021 –</w:t>
            </w:r>
            <w:r w:rsidR="00CF373E" w:rsidRPr="006203A4">
              <w:rPr>
                <w:rFonts w:ascii="Times New Roman" w:hAnsi="Times New Roman"/>
                <w:sz w:val="26"/>
                <w:szCs w:val="26"/>
              </w:rPr>
              <w:t xml:space="preserve"> 28,0%;</w:t>
            </w:r>
          </w:p>
          <w:p w:rsidR="003B5791" w:rsidRDefault="003B5791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lastRenderedPageBreak/>
              <w:t>2022 –</w:t>
            </w:r>
            <w:r w:rsidR="00DA26E7">
              <w:rPr>
                <w:rFonts w:ascii="Times New Roman" w:hAnsi="Times New Roman"/>
                <w:sz w:val="26"/>
                <w:szCs w:val="26"/>
              </w:rPr>
              <w:t xml:space="preserve"> 28,0%;</w:t>
            </w:r>
          </w:p>
          <w:p w:rsidR="00DA26E7" w:rsidRPr="006203A4" w:rsidRDefault="00DA26E7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– 28,0%</w:t>
            </w:r>
          </w:p>
          <w:p w:rsidR="009C1E6C" w:rsidRPr="006203A4" w:rsidRDefault="009C1E6C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1.6</w:t>
            </w:r>
            <w:r w:rsidR="000429A0">
              <w:rPr>
                <w:rFonts w:ascii="Times New Roman" w:hAnsi="Times New Roman"/>
                <w:sz w:val="26"/>
                <w:szCs w:val="26"/>
              </w:rPr>
              <w:t>.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 xml:space="preserve"> Доля общеобразовательных организаций, соответствующих всем современным требованиям в части учебно-материальной базы, по годам (нарастающим итогом):</w:t>
            </w:r>
          </w:p>
          <w:p w:rsidR="009C1E6C" w:rsidRPr="006203A4" w:rsidRDefault="009C1E6C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2016 – 77,0%;</w:t>
            </w:r>
          </w:p>
          <w:p w:rsidR="009C1E6C" w:rsidRPr="006203A4" w:rsidRDefault="009C1E6C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2017 – 78,0%;</w:t>
            </w:r>
          </w:p>
          <w:p w:rsidR="009C1E6C" w:rsidRPr="006203A4" w:rsidRDefault="009C1E6C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2018 – 80,0%;</w:t>
            </w:r>
          </w:p>
          <w:p w:rsidR="009C1E6C" w:rsidRPr="006203A4" w:rsidRDefault="009C1E6C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2019 – 85,0%;</w:t>
            </w:r>
          </w:p>
          <w:p w:rsidR="009C1E6C" w:rsidRPr="006203A4" w:rsidRDefault="00156698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2020 – 88,0%;</w:t>
            </w:r>
          </w:p>
          <w:p w:rsidR="00156698" w:rsidRPr="006203A4" w:rsidRDefault="00156698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2021 –</w:t>
            </w:r>
            <w:r w:rsidR="00CF373E" w:rsidRPr="006203A4">
              <w:rPr>
                <w:rFonts w:ascii="Times New Roman" w:hAnsi="Times New Roman"/>
                <w:sz w:val="26"/>
                <w:szCs w:val="26"/>
              </w:rPr>
              <w:t xml:space="preserve"> 88,0%;</w:t>
            </w:r>
          </w:p>
          <w:p w:rsidR="00156698" w:rsidRDefault="00156698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2022 –</w:t>
            </w:r>
            <w:r w:rsidR="00CF373E" w:rsidRPr="006203A4">
              <w:rPr>
                <w:rFonts w:ascii="Times New Roman" w:hAnsi="Times New Roman"/>
                <w:sz w:val="26"/>
                <w:szCs w:val="26"/>
              </w:rPr>
              <w:t xml:space="preserve"> 88,0%.</w:t>
            </w:r>
          </w:p>
          <w:p w:rsidR="00DA26E7" w:rsidRPr="006203A4" w:rsidRDefault="00DA26E7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– 88,0%</w:t>
            </w:r>
          </w:p>
          <w:p w:rsidR="009C1E6C" w:rsidRPr="006203A4" w:rsidRDefault="009C1E6C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1.7</w:t>
            </w:r>
            <w:r w:rsidR="000429A0">
              <w:rPr>
                <w:rFonts w:ascii="Times New Roman" w:hAnsi="Times New Roman"/>
                <w:sz w:val="26"/>
                <w:szCs w:val="26"/>
              </w:rPr>
              <w:t>.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 xml:space="preserve"> Доля обучающихся в муниципальных общеобразовательных организациях, занимающихся в одну смену, в общей </w:t>
            </w:r>
            <w:proofErr w:type="gramStart"/>
            <w:r w:rsidRPr="006203A4">
              <w:rPr>
                <w:rFonts w:ascii="Times New Roman" w:hAnsi="Times New Roman"/>
                <w:sz w:val="26"/>
                <w:szCs w:val="26"/>
              </w:rPr>
              <w:t>численности</w:t>
            </w:r>
            <w:proofErr w:type="gramEnd"/>
            <w:r w:rsidRPr="006203A4">
              <w:rPr>
                <w:rFonts w:ascii="Times New Roman" w:hAnsi="Times New Roman"/>
                <w:sz w:val="26"/>
                <w:szCs w:val="26"/>
              </w:rPr>
              <w:t xml:space="preserve"> обучающихся в муниципальных общеобразовательных организациях, по годам (нарастающим итогом):</w:t>
            </w:r>
          </w:p>
          <w:p w:rsidR="009C1E6C" w:rsidRPr="006203A4" w:rsidRDefault="009C1E6C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2016 – 88,8%;</w:t>
            </w:r>
          </w:p>
          <w:p w:rsidR="009C1E6C" w:rsidRPr="006203A4" w:rsidRDefault="009C1E6C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2017 – 89,0%;</w:t>
            </w:r>
          </w:p>
          <w:p w:rsidR="009C1E6C" w:rsidRPr="006203A4" w:rsidRDefault="009C1E6C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 xml:space="preserve">2018 – </w:t>
            </w:r>
            <w:r w:rsidR="00F73392" w:rsidRPr="006203A4">
              <w:rPr>
                <w:rFonts w:ascii="Times New Roman" w:hAnsi="Times New Roman"/>
                <w:sz w:val="26"/>
                <w:szCs w:val="26"/>
              </w:rPr>
              <w:t>89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,0%;</w:t>
            </w:r>
          </w:p>
          <w:p w:rsidR="009C1E6C" w:rsidRPr="006203A4" w:rsidRDefault="009C1E6C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2019 – 93,0%;</w:t>
            </w:r>
          </w:p>
          <w:p w:rsidR="009C1E6C" w:rsidRPr="006203A4" w:rsidRDefault="00156698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2020 – 95,0%;</w:t>
            </w:r>
          </w:p>
          <w:p w:rsidR="00156698" w:rsidRPr="006203A4" w:rsidRDefault="00156698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2021 –</w:t>
            </w:r>
            <w:r w:rsidR="0069501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A26E7">
              <w:rPr>
                <w:rFonts w:ascii="Times New Roman" w:hAnsi="Times New Roman"/>
                <w:sz w:val="26"/>
                <w:szCs w:val="26"/>
              </w:rPr>
              <w:t>95</w:t>
            </w:r>
            <w:r w:rsidR="00CF373E" w:rsidRPr="006203A4">
              <w:rPr>
                <w:rFonts w:ascii="Times New Roman" w:hAnsi="Times New Roman"/>
                <w:sz w:val="26"/>
                <w:szCs w:val="26"/>
              </w:rPr>
              <w:t>,0%;</w:t>
            </w:r>
          </w:p>
          <w:p w:rsidR="00156698" w:rsidRDefault="00156698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2022 –</w:t>
            </w:r>
            <w:r w:rsidR="0069501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A26E7">
              <w:rPr>
                <w:rFonts w:ascii="Times New Roman" w:hAnsi="Times New Roman"/>
                <w:sz w:val="26"/>
                <w:szCs w:val="26"/>
              </w:rPr>
              <w:t>95</w:t>
            </w:r>
            <w:r w:rsidR="00CF373E" w:rsidRPr="006203A4">
              <w:rPr>
                <w:rFonts w:ascii="Times New Roman" w:hAnsi="Times New Roman"/>
                <w:sz w:val="26"/>
                <w:szCs w:val="26"/>
              </w:rPr>
              <w:t>,0%</w:t>
            </w:r>
            <w:r w:rsidR="00DA26E7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DA26E7" w:rsidRPr="006203A4" w:rsidRDefault="00DA26E7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– 95</w:t>
            </w:r>
            <w:r w:rsidR="0069501E">
              <w:rPr>
                <w:rFonts w:ascii="Times New Roman" w:hAnsi="Times New Roman"/>
                <w:sz w:val="26"/>
                <w:szCs w:val="26"/>
              </w:rPr>
              <w:t>,0</w:t>
            </w:r>
            <w:r>
              <w:rPr>
                <w:rFonts w:ascii="Times New Roman" w:hAnsi="Times New Roman"/>
                <w:sz w:val="26"/>
                <w:szCs w:val="26"/>
              </w:rPr>
              <w:t>%</w:t>
            </w:r>
          </w:p>
          <w:p w:rsidR="009C1E6C" w:rsidRPr="006203A4" w:rsidRDefault="009C1E6C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1.8</w:t>
            </w:r>
            <w:r w:rsidR="000429A0">
              <w:rPr>
                <w:rFonts w:ascii="Times New Roman" w:hAnsi="Times New Roman"/>
                <w:sz w:val="26"/>
                <w:szCs w:val="26"/>
              </w:rPr>
              <w:t>.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 xml:space="preserve"> Доля муниципальных образовательных организаций, реализующих программы общего образования, имеющих физкультурный зал, в общей численности муниципальных образовательных организаций, реализующих программы общего образования, по годам (нарастающим итогом):</w:t>
            </w:r>
          </w:p>
          <w:p w:rsidR="009C1E6C" w:rsidRPr="006203A4" w:rsidRDefault="009C1E6C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2016 – 73,4%;</w:t>
            </w:r>
          </w:p>
          <w:p w:rsidR="009C1E6C" w:rsidRPr="006203A4" w:rsidRDefault="009C1E6C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2017 – 73,4%;</w:t>
            </w:r>
          </w:p>
          <w:p w:rsidR="009C1E6C" w:rsidRPr="006203A4" w:rsidRDefault="009C1E6C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2018 – 73,8 %;</w:t>
            </w:r>
          </w:p>
          <w:p w:rsidR="009C1E6C" w:rsidRPr="006203A4" w:rsidRDefault="009C1E6C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2019 – 74,0%;</w:t>
            </w:r>
          </w:p>
          <w:p w:rsidR="009C1E6C" w:rsidRPr="006203A4" w:rsidRDefault="00156698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2020 – 76,0%;</w:t>
            </w:r>
          </w:p>
          <w:p w:rsidR="00156698" w:rsidRPr="006203A4" w:rsidRDefault="00156698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2021 –</w:t>
            </w:r>
            <w:r w:rsidR="00CF373E" w:rsidRPr="006203A4">
              <w:rPr>
                <w:rFonts w:ascii="Times New Roman" w:hAnsi="Times New Roman"/>
                <w:sz w:val="26"/>
                <w:szCs w:val="26"/>
              </w:rPr>
              <w:t xml:space="preserve"> 76,0%;</w:t>
            </w:r>
          </w:p>
          <w:p w:rsidR="00156698" w:rsidRDefault="00156698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2022 –</w:t>
            </w:r>
            <w:r w:rsidR="00CF373E" w:rsidRPr="006203A4">
              <w:rPr>
                <w:rFonts w:ascii="Times New Roman" w:hAnsi="Times New Roman"/>
                <w:sz w:val="26"/>
                <w:szCs w:val="26"/>
              </w:rPr>
              <w:t xml:space="preserve"> 76,0%.</w:t>
            </w:r>
          </w:p>
          <w:p w:rsidR="00DA26E7" w:rsidRPr="006203A4" w:rsidRDefault="00DA26E7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– 76,0 %</w:t>
            </w:r>
          </w:p>
          <w:p w:rsidR="009C1E6C" w:rsidRPr="006203A4" w:rsidRDefault="009C1E6C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1.9</w:t>
            </w:r>
            <w:r w:rsidR="000429A0">
              <w:rPr>
                <w:rFonts w:ascii="Times New Roman" w:hAnsi="Times New Roman"/>
                <w:sz w:val="26"/>
                <w:szCs w:val="26"/>
              </w:rPr>
              <w:t>.</w:t>
            </w:r>
            <w:r w:rsidR="00494FC2" w:rsidRPr="006203A4">
              <w:rPr>
                <w:rFonts w:ascii="Times New Roman" w:hAnsi="Times New Roman"/>
                <w:sz w:val="26"/>
                <w:szCs w:val="26"/>
              </w:rPr>
              <w:t>Удельный вес обучающихся в муниципальных общеобразовательных организациях, занимающихся в спортивных секциях и технических кружках, в общей численности обучающихся, занимающихся в кружках и секциях, (нарастающим итогом)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:</w:t>
            </w:r>
          </w:p>
          <w:p w:rsidR="009C1E6C" w:rsidRPr="006203A4" w:rsidRDefault="009C1E6C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2016 – 42,0%;</w:t>
            </w:r>
          </w:p>
          <w:p w:rsidR="009C1E6C" w:rsidRPr="006203A4" w:rsidRDefault="009C1E6C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2017 – 44,0%;</w:t>
            </w:r>
          </w:p>
          <w:p w:rsidR="009C1E6C" w:rsidRPr="006203A4" w:rsidRDefault="009C1E6C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 xml:space="preserve">2018 – </w:t>
            </w:r>
            <w:r w:rsidR="00F73392" w:rsidRPr="006203A4">
              <w:rPr>
                <w:rFonts w:ascii="Times New Roman" w:hAnsi="Times New Roman"/>
                <w:sz w:val="26"/>
                <w:szCs w:val="26"/>
              </w:rPr>
              <w:t>44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,0%;</w:t>
            </w:r>
          </w:p>
          <w:p w:rsidR="009C1E6C" w:rsidRPr="006203A4" w:rsidRDefault="009C1E6C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lastRenderedPageBreak/>
              <w:t>2019 – 45,0%;</w:t>
            </w:r>
          </w:p>
          <w:p w:rsidR="009C1E6C" w:rsidRPr="006203A4" w:rsidRDefault="00156698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2020 – 45,0%;</w:t>
            </w:r>
          </w:p>
          <w:p w:rsidR="00156698" w:rsidRPr="006203A4" w:rsidRDefault="00156698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2021 –</w:t>
            </w:r>
            <w:r w:rsidR="00CF373E" w:rsidRPr="006203A4">
              <w:rPr>
                <w:rFonts w:ascii="Times New Roman" w:hAnsi="Times New Roman"/>
                <w:sz w:val="26"/>
                <w:szCs w:val="26"/>
              </w:rPr>
              <w:t xml:space="preserve"> 45,0%;</w:t>
            </w:r>
          </w:p>
          <w:p w:rsidR="00156698" w:rsidRDefault="00156698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2022 –</w:t>
            </w:r>
            <w:r w:rsidR="00CF373E" w:rsidRPr="006203A4">
              <w:rPr>
                <w:rFonts w:ascii="Times New Roman" w:hAnsi="Times New Roman"/>
                <w:sz w:val="26"/>
                <w:szCs w:val="26"/>
              </w:rPr>
              <w:t xml:space="preserve"> 45,0%</w:t>
            </w:r>
            <w:r w:rsidR="00DA26E7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DA26E7" w:rsidRPr="006203A4" w:rsidRDefault="00DA26E7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– 45,0 %.</w:t>
            </w:r>
          </w:p>
          <w:p w:rsidR="00667BCD" w:rsidRPr="006203A4" w:rsidRDefault="00667BCD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1.10</w:t>
            </w:r>
            <w:r w:rsidR="000429A0">
              <w:rPr>
                <w:rFonts w:ascii="Times New Roman" w:hAnsi="Times New Roman"/>
                <w:sz w:val="26"/>
                <w:szCs w:val="26"/>
              </w:rPr>
              <w:t>.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 xml:space="preserve"> Доля школьников, охваченных горячим питанием, от общего числа обучающихся дневных школ, по годам (нарастающим итогом):</w:t>
            </w:r>
          </w:p>
          <w:p w:rsidR="00667BCD" w:rsidRPr="006203A4" w:rsidRDefault="00667BCD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2016 – 92,0%;</w:t>
            </w:r>
          </w:p>
          <w:p w:rsidR="00667BCD" w:rsidRPr="006203A4" w:rsidRDefault="00667BCD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2017 – 92,0%;</w:t>
            </w:r>
          </w:p>
          <w:p w:rsidR="00667BCD" w:rsidRPr="006203A4" w:rsidRDefault="00667BCD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2018 – 92,2%;</w:t>
            </w:r>
          </w:p>
          <w:p w:rsidR="00667BCD" w:rsidRPr="006203A4" w:rsidRDefault="00667BCD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2019 – 92,2%;</w:t>
            </w:r>
          </w:p>
          <w:p w:rsidR="00667BCD" w:rsidRPr="006203A4" w:rsidRDefault="00156698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2020 – 92,5%;</w:t>
            </w:r>
          </w:p>
          <w:p w:rsidR="00156698" w:rsidRPr="006203A4" w:rsidRDefault="00156698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2021 –</w:t>
            </w:r>
            <w:r w:rsidR="00CF373E" w:rsidRPr="006203A4">
              <w:rPr>
                <w:rFonts w:ascii="Times New Roman" w:hAnsi="Times New Roman"/>
                <w:sz w:val="26"/>
                <w:szCs w:val="26"/>
              </w:rPr>
              <w:t xml:space="preserve"> 92,5%;</w:t>
            </w:r>
          </w:p>
          <w:p w:rsidR="00156698" w:rsidRDefault="00156698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2022 –</w:t>
            </w:r>
            <w:r w:rsidR="00CF373E" w:rsidRPr="006203A4">
              <w:rPr>
                <w:rFonts w:ascii="Times New Roman" w:hAnsi="Times New Roman"/>
                <w:sz w:val="26"/>
                <w:szCs w:val="26"/>
              </w:rPr>
              <w:t xml:space="preserve"> 92,5%</w:t>
            </w:r>
            <w:r w:rsidR="00DA26E7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DA26E7" w:rsidRPr="006203A4" w:rsidRDefault="00DA26E7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2023 </w:t>
            </w:r>
            <w:r w:rsidR="0069501E" w:rsidRPr="006203A4">
              <w:rPr>
                <w:rFonts w:ascii="Times New Roman" w:hAnsi="Times New Roman"/>
                <w:sz w:val="26"/>
                <w:szCs w:val="26"/>
              </w:rPr>
              <w:t>–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92,5%</w:t>
            </w:r>
          </w:p>
          <w:p w:rsidR="00667BCD" w:rsidRPr="006203A4" w:rsidRDefault="00667BCD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1.11</w:t>
            </w:r>
            <w:r w:rsidR="000429A0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="009C2711" w:rsidRPr="006203A4">
              <w:rPr>
                <w:rFonts w:ascii="Times New Roman" w:hAnsi="Times New Roman"/>
                <w:sz w:val="26"/>
                <w:szCs w:val="26"/>
              </w:rPr>
              <w:t>Доля обучающихся общеобразовательных организаций, охваченных изучением хакасского языка и литературы, от общего числа детей хакасской национальности, по годам (нарастающим итогом)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:</w:t>
            </w:r>
          </w:p>
          <w:p w:rsidR="00667BCD" w:rsidRPr="006203A4" w:rsidRDefault="00667BCD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2016 –76,0%;</w:t>
            </w:r>
          </w:p>
          <w:p w:rsidR="009C2711" w:rsidRPr="006203A4" w:rsidRDefault="009C2711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2017 – 51,8%;</w:t>
            </w:r>
          </w:p>
          <w:p w:rsidR="009C2711" w:rsidRPr="006203A4" w:rsidRDefault="009C2711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2018 – 52</w:t>
            </w:r>
            <w:r w:rsidR="00CF373E" w:rsidRPr="006203A4">
              <w:rPr>
                <w:rFonts w:ascii="Times New Roman" w:hAnsi="Times New Roman"/>
                <w:sz w:val="26"/>
                <w:szCs w:val="26"/>
              </w:rPr>
              <w:t>,0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%;</w:t>
            </w:r>
          </w:p>
          <w:p w:rsidR="009C2711" w:rsidRPr="006203A4" w:rsidRDefault="009C2711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2019 – 52,3%;</w:t>
            </w:r>
          </w:p>
          <w:p w:rsidR="00667BCD" w:rsidRPr="006203A4" w:rsidRDefault="00156698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2020 – 53</w:t>
            </w:r>
            <w:r w:rsidR="00CF373E" w:rsidRPr="006203A4">
              <w:rPr>
                <w:rFonts w:ascii="Times New Roman" w:hAnsi="Times New Roman"/>
                <w:sz w:val="26"/>
                <w:szCs w:val="26"/>
              </w:rPr>
              <w:t>,0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%;</w:t>
            </w:r>
          </w:p>
          <w:p w:rsidR="00156698" w:rsidRPr="006203A4" w:rsidRDefault="00156698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2021 –</w:t>
            </w:r>
            <w:r w:rsidR="00CF373E" w:rsidRPr="006203A4">
              <w:rPr>
                <w:rFonts w:ascii="Times New Roman" w:hAnsi="Times New Roman"/>
                <w:sz w:val="26"/>
                <w:szCs w:val="26"/>
              </w:rPr>
              <w:t xml:space="preserve"> 53,0%;</w:t>
            </w:r>
          </w:p>
          <w:p w:rsidR="00156698" w:rsidRDefault="00156698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2022 –</w:t>
            </w:r>
            <w:r w:rsidR="00DA26E7">
              <w:rPr>
                <w:rFonts w:ascii="Times New Roman" w:hAnsi="Times New Roman"/>
                <w:sz w:val="26"/>
                <w:szCs w:val="26"/>
              </w:rPr>
              <w:t xml:space="preserve"> 53,0%;</w:t>
            </w:r>
          </w:p>
          <w:p w:rsidR="00DA26E7" w:rsidRPr="006203A4" w:rsidRDefault="00DA26E7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– 53,0%.</w:t>
            </w:r>
          </w:p>
          <w:p w:rsidR="00D47810" w:rsidRPr="006203A4" w:rsidRDefault="00D47810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1.12</w:t>
            </w:r>
            <w:r w:rsidR="000429A0">
              <w:rPr>
                <w:rFonts w:ascii="Times New Roman" w:hAnsi="Times New Roman"/>
                <w:sz w:val="26"/>
                <w:szCs w:val="26"/>
              </w:rPr>
              <w:t>.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 xml:space="preserve"> Доля учителей муниципальных общеобразовательных организаций, имеющих стаж педагогической работы до 5 лет, в общей численности учителей муниципальных общеобразовательных организаций, по годам (нарастающим итогом):</w:t>
            </w:r>
          </w:p>
          <w:p w:rsidR="00D47810" w:rsidRPr="006203A4" w:rsidRDefault="00D47810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2016 – 14,8%;</w:t>
            </w:r>
          </w:p>
          <w:p w:rsidR="00D47810" w:rsidRPr="006203A4" w:rsidRDefault="00D47810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2017 – 14,9%;</w:t>
            </w:r>
          </w:p>
          <w:p w:rsidR="00D47810" w:rsidRPr="006203A4" w:rsidRDefault="00D47810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 xml:space="preserve">2018 – </w:t>
            </w:r>
            <w:r w:rsidR="00F73392" w:rsidRPr="006203A4">
              <w:rPr>
                <w:rFonts w:ascii="Times New Roman" w:hAnsi="Times New Roman"/>
                <w:sz w:val="26"/>
                <w:szCs w:val="26"/>
              </w:rPr>
              <w:t>14,9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%;</w:t>
            </w:r>
          </w:p>
          <w:p w:rsidR="00D47810" w:rsidRPr="006203A4" w:rsidRDefault="00D47810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2019 – 15,0%;</w:t>
            </w:r>
          </w:p>
          <w:p w:rsidR="00D47810" w:rsidRPr="006203A4" w:rsidRDefault="00156698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2020 – 15,0%;</w:t>
            </w:r>
          </w:p>
          <w:p w:rsidR="00156698" w:rsidRPr="006203A4" w:rsidRDefault="00156698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2021 –</w:t>
            </w:r>
            <w:r w:rsidR="00CF373E" w:rsidRPr="006203A4">
              <w:rPr>
                <w:rFonts w:ascii="Times New Roman" w:hAnsi="Times New Roman"/>
                <w:sz w:val="26"/>
                <w:szCs w:val="26"/>
              </w:rPr>
              <w:t xml:space="preserve"> 15,5%;</w:t>
            </w:r>
          </w:p>
          <w:p w:rsidR="00156698" w:rsidRDefault="00156698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2022 –</w:t>
            </w:r>
            <w:r w:rsidR="00CF373E" w:rsidRPr="006203A4">
              <w:rPr>
                <w:rFonts w:ascii="Times New Roman" w:hAnsi="Times New Roman"/>
                <w:sz w:val="26"/>
                <w:szCs w:val="26"/>
              </w:rPr>
              <w:t xml:space="preserve"> 16,0%</w:t>
            </w:r>
            <w:r w:rsidR="00DA26E7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DA26E7" w:rsidRPr="006203A4" w:rsidRDefault="00DA26E7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– 16,5%</w:t>
            </w:r>
          </w:p>
          <w:p w:rsidR="00D47810" w:rsidRPr="006203A4" w:rsidRDefault="00D47810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1.13</w:t>
            </w:r>
            <w:r w:rsidR="000429A0">
              <w:rPr>
                <w:rFonts w:ascii="Times New Roman" w:hAnsi="Times New Roman"/>
                <w:sz w:val="26"/>
                <w:szCs w:val="26"/>
              </w:rPr>
              <w:t>.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 xml:space="preserve"> Доля учителей муниципальных общеобразовательных организаций в возрасте до 35 лет в общей численности учителей муниципальных общеобразовательных организаций, по годам (нарастающим итогом):</w:t>
            </w:r>
          </w:p>
          <w:p w:rsidR="00D47810" w:rsidRPr="006203A4" w:rsidRDefault="00D47810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2016 – 23,5%;</w:t>
            </w:r>
          </w:p>
          <w:p w:rsidR="00D47810" w:rsidRPr="006203A4" w:rsidRDefault="00D47810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2017 – 23,8%;</w:t>
            </w:r>
          </w:p>
          <w:p w:rsidR="00D47810" w:rsidRPr="006203A4" w:rsidRDefault="00D47810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2018 – </w:t>
            </w:r>
            <w:r w:rsidR="00F73392" w:rsidRPr="006203A4">
              <w:rPr>
                <w:rFonts w:ascii="Times New Roman" w:hAnsi="Times New Roman"/>
                <w:sz w:val="26"/>
                <w:szCs w:val="26"/>
              </w:rPr>
              <w:t>23,8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%;</w:t>
            </w:r>
          </w:p>
          <w:p w:rsidR="00D47810" w:rsidRPr="006203A4" w:rsidRDefault="00D47810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2019 – 24,5%;</w:t>
            </w:r>
          </w:p>
          <w:p w:rsidR="00D47810" w:rsidRPr="006203A4" w:rsidRDefault="00156698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2020 – 25,0%;</w:t>
            </w:r>
          </w:p>
          <w:p w:rsidR="00156698" w:rsidRPr="006203A4" w:rsidRDefault="00156698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2021 –</w:t>
            </w:r>
            <w:r w:rsidR="00CF373E" w:rsidRPr="006203A4">
              <w:rPr>
                <w:rFonts w:ascii="Times New Roman" w:hAnsi="Times New Roman"/>
                <w:sz w:val="26"/>
                <w:szCs w:val="26"/>
              </w:rPr>
              <w:t xml:space="preserve"> 26,0%;</w:t>
            </w:r>
          </w:p>
          <w:p w:rsidR="00156698" w:rsidRDefault="00156698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2022 –</w:t>
            </w:r>
            <w:r w:rsidR="00CF373E" w:rsidRPr="006203A4">
              <w:rPr>
                <w:rFonts w:ascii="Times New Roman" w:hAnsi="Times New Roman"/>
                <w:sz w:val="26"/>
                <w:szCs w:val="26"/>
              </w:rPr>
              <w:t xml:space="preserve"> 29,0%.</w:t>
            </w:r>
          </w:p>
          <w:p w:rsidR="00DA26E7" w:rsidRPr="006203A4" w:rsidRDefault="00DA26E7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– 29,0%</w:t>
            </w:r>
          </w:p>
          <w:p w:rsidR="006D536E" w:rsidRPr="006203A4" w:rsidRDefault="006D536E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1.14</w:t>
            </w:r>
            <w:r w:rsidR="000429A0">
              <w:rPr>
                <w:rFonts w:ascii="Times New Roman" w:hAnsi="Times New Roman"/>
                <w:sz w:val="26"/>
                <w:szCs w:val="26"/>
              </w:rPr>
              <w:t>.</w:t>
            </w:r>
            <w:r w:rsidR="009C2711" w:rsidRPr="006203A4">
              <w:rPr>
                <w:rFonts w:ascii="Times New Roman" w:hAnsi="Times New Roman"/>
                <w:sz w:val="26"/>
                <w:szCs w:val="26"/>
              </w:rPr>
              <w:t>Доля педагогических работников общеобразовательных организаций, которым при прохождении аттестации в соответствующем году присвоена первая или высшая категория, в общей численности педагогических работников общеобразовательных организаций»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:</w:t>
            </w:r>
          </w:p>
          <w:p w:rsidR="006D536E" w:rsidRPr="006203A4" w:rsidRDefault="006D536E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2016 – 12,9%;</w:t>
            </w:r>
          </w:p>
          <w:p w:rsidR="009C2711" w:rsidRPr="006203A4" w:rsidRDefault="009C2711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2017 – 9,5%;</w:t>
            </w:r>
          </w:p>
          <w:p w:rsidR="009C2711" w:rsidRPr="006203A4" w:rsidRDefault="009C2711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2018 – 10</w:t>
            </w:r>
            <w:r w:rsidR="00CF373E" w:rsidRPr="006203A4">
              <w:rPr>
                <w:rFonts w:ascii="Times New Roman" w:hAnsi="Times New Roman"/>
                <w:sz w:val="26"/>
                <w:szCs w:val="26"/>
              </w:rPr>
              <w:t>,0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%;</w:t>
            </w:r>
          </w:p>
          <w:p w:rsidR="009C2711" w:rsidRPr="006203A4" w:rsidRDefault="009C2711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2019 – 10,8%;</w:t>
            </w:r>
          </w:p>
          <w:p w:rsidR="006D536E" w:rsidRPr="006203A4" w:rsidRDefault="00156698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2020 – 11,5%;</w:t>
            </w:r>
          </w:p>
          <w:p w:rsidR="00156698" w:rsidRPr="006203A4" w:rsidRDefault="00156698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2021 –</w:t>
            </w:r>
            <w:r w:rsidR="00CF373E" w:rsidRPr="006203A4">
              <w:rPr>
                <w:rFonts w:ascii="Times New Roman" w:hAnsi="Times New Roman"/>
                <w:sz w:val="26"/>
                <w:szCs w:val="26"/>
              </w:rPr>
              <w:t xml:space="preserve"> 12,0%;</w:t>
            </w:r>
          </w:p>
          <w:p w:rsidR="00156698" w:rsidRDefault="00156698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2022 –</w:t>
            </w:r>
            <w:r w:rsidR="00CF373E" w:rsidRPr="006203A4">
              <w:rPr>
                <w:rFonts w:ascii="Times New Roman" w:hAnsi="Times New Roman"/>
                <w:sz w:val="26"/>
                <w:szCs w:val="26"/>
              </w:rPr>
              <w:t xml:space="preserve"> 12,5%.</w:t>
            </w:r>
          </w:p>
          <w:p w:rsidR="00DA26E7" w:rsidRPr="006203A4" w:rsidRDefault="00DA26E7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– 13,0%</w:t>
            </w:r>
          </w:p>
          <w:p w:rsidR="006D536E" w:rsidRPr="006203A4" w:rsidRDefault="006D536E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1.15</w:t>
            </w:r>
            <w:r w:rsidR="000429A0">
              <w:rPr>
                <w:rFonts w:ascii="Times New Roman" w:hAnsi="Times New Roman"/>
                <w:sz w:val="26"/>
                <w:szCs w:val="26"/>
              </w:rPr>
              <w:t>.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 xml:space="preserve"> Количество лучших педагогических работников Усть-Абаканского района, получивших государственную поддержку, по годам:</w:t>
            </w:r>
          </w:p>
          <w:p w:rsidR="006D536E" w:rsidRPr="006203A4" w:rsidRDefault="006D536E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2016 – 1;</w:t>
            </w:r>
          </w:p>
          <w:p w:rsidR="006D536E" w:rsidRPr="006203A4" w:rsidRDefault="006D536E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2017 – 1;</w:t>
            </w:r>
          </w:p>
          <w:p w:rsidR="006D536E" w:rsidRPr="006203A4" w:rsidRDefault="006D536E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2018 – 1;</w:t>
            </w:r>
          </w:p>
          <w:p w:rsidR="006D536E" w:rsidRPr="006203A4" w:rsidRDefault="006D536E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2019 – 1;</w:t>
            </w:r>
          </w:p>
          <w:p w:rsidR="006D536E" w:rsidRPr="006203A4" w:rsidRDefault="00156698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2020 – 1;</w:t>
            </w:r>
          </w:p>
          <w:p w:rsidR="00156698" w:rsidRPr="006203A4" w:rsidRDefault="00156698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2021 –</w:t>
            </w:r>
            <w:r w:rsidR="00CF373E" w:rsidRPr="006203A4">
              <w:rPr>
                <w:rFonts w:ascii="Times New Roman" w:hAnsi="Times New Roman"/>
                <w:sz w:val="26"/>
                <w:szCs w:val="26"/>
              </w:rPr>
              <w:t xml:space="preserve"> 1;</w:t>
            </w:r>
          </w:p>
          <w:p w:rsidR="00156698" w:rsidRDefault="00156698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2022 –</w:t>
            </w:r>
            <w:r w:rsidR="00CF373E" w:rsidRPr="006203A4">
              <w:rPr>
                <w:rFonts w:ascii="Times New Roman" w:hAnsi="Times New Roman"/>
                <w:sz w:val="26"/>
                <w:szCs w:val="26"/>
              </w:rPr>
              <w:t xml:space="preserve"> 1</w:t>
            </w:r>
            <w:r w:rsidR="00DA26E7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DA26E7" w:rsidRPr="006203A4" w:rsidRDefault="00DA26E7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2023 – 1 </w:t>
            </w:r>
          </w:p>
          <w:p w:rsidR="006D536E" w:rsidRPr="006203A4" w:rsidRDefault="006D536E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1.16</w:t>
            </w:r>
            <w:r w:rsidR="000429A0">
              <w:rPr>
                <w:rFonts w:ascii="Times New Roman" w:hAnsi="Times New Roman"/>
                <w:sz w:val="26"/>
                <w:szCs w:val="26"/>
              </w:rPr>
              <w:t>.</w:t>
            </w:r>
            <w:r w:rsidR="009C2711" w:rsidRPr="006203A4">
              <w:rPr>
                <w:rFonts w:ascii="Times New Roman" w:hAnsi="Times New Roman"/>
                <w:sz w:val="26"/>
                <w:szCs w:val="26"/>
              </w:rPr>
              <w:t>Отношение среднемесячной заработной платы педагогических работников муниципальных образовательных организаций дошкольного образования к средней заработной плате в общем образовании Усть-Абаканского района, по годам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:</w:t>
            </w:r>
          </w:p>
          <w:p w:rsidR="006D536E" w:rsidRPr="006203A4" w:rsidRDefault="006D536E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2016 – 100%;</w:t>
            </w:r>
          </w:p>
          <w:p w:rsidR="006D536E" w:rsidRPr="006203A4" w:rsidRDefault="006D536E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2017 – 100%;</w:t>
            </w:r>
          </w:p>
          <w:p w:rsidR="006D536E" w:rsidRPr="006203A4" w:rsidRDefault="006D536E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2018 – 100%;</w:t>
            </w:r>
          </w:p>
          <w:p w:rsidR="006D536E" w:rsidRPr="006203A4" w:rsidRDefault="006D536E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2019 – 100%;</w:t>
            </w:r>
          </w:p>
          <w:p w:rsidR="006D536E" w:rsidRPr="006203A4" w:rsidRDefault="00156698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2020 – 100%;</w:t>
            </w:r>
          </w:p>
          <w:p w:rsidR="00156698" w:rsidRPr="006203A4" w:rsidRDefault="00156698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 xml:space="preserve">2021 – </w:t>
            </w:r>
            <w:r w:rsidR="00CF373E" w:rsidRPr="006203A4">
              <w:rPr>
                <w:rFonts w:ascii="Times New Roman" w:hAnsi="Times New Roman"/>
                <w:sz w:val="26"/>
                <w:szCs w:val="26"/>
              </w:rPr>
              <w:t>100%;</w:t>
            </w:r>
          </w:p>
          <w:p w:rsidR="00156698" w:rsidRDefault="00156698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2022 –</w:t>
            </w:r>
            <w:r w:rsidR="00CF373E" w:rsidRPr="006203A4">
              <w:rPr>
                <w:rFonts w:ascii="Times New Roman" w:hAnsi="Times New Roman"/>
                <w:sz w:val="26"/>
                <w:szCs w:val="26"/>
              </w:rPr>
              <w:t xml:space="preserve"> 100%.</w:t>
            </w:r>
          </w:p>
          <w:p w:rsidR="00DA26E7" w:rsidRPr="006203A4" w:rsidRDefault="00DA26E7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2023 </w:t>
            </w:r>
            <w:r w:rsidR="0069501E" w:rsidRPr="006203A4">
              <w:rPr>
                <w:rFonts w:ascii="Times New Roman" w:hAnsi="Times New Roman"/>
                <w:sz w:val="26"/>
                <w:szCs w:val="26"/>
              </w:rPr>
              <w:t>–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100% </w:t>
            </w:r>
          </w:p>
          <w:p w:rsidR="006D536E" w:rsidRPr="006203A4" w:rsidRDefault="006D536E" w:rsidP="00462EB7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1.17</w:t>
            </w:r>
            <w:r w:rsidR="000429A0">
              <w:rPr>
                <w:rFonts w:ascii="Times New Roman" w:hAnsi="Times New Roman"/>
                <w:sz w:val="26"/>
                <w:szCs w:val="26"/>
              </w:rPr>
              <w:t>.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 xml:space="preserve"> Отношение средней заработной платы педагогических работников муниципальных образовательных организаций общего образования к средней заработной плате в Республике Хакасия, по годам:</w:t>
            </w:r>
          </w:p>
          <w:p w:rsidR="006D536E" w:rsidRPr="006203A4" w:rsidRDefault="006D536E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lastRenderedPageBreak/>
              <w:t>2016 – 100%;</w:t>
            </w:r>
          </w:p>
          <w:p w:rsidR="006D536E" w:rsidRPr="006203A4" w:rsidRDefault="006D536E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2017 – 100%;</w:t>
            </w:r>
          </w:p>
          <w:p w:rsidR="006D536E" w:rsidRPr="006203A4" w:rsidRDefault="006D536E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2018 – 100%;</w:t>
            </w:r>
          </w:p>
          <w:p w:rsidR="006D536E" w:rsidRPr="006203A4" w:rsidRDefault="006D536E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2019 – 100%;</w:t>
            </w:r>
          </w:p>
          <w:p w:rsidR="006D536E" w:rsidRPr="006203A4" w:rsidRDefault="00156698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2020 – 100%;</w:t>
            </w:r>
          </w:p>
          <w:p w:rsidR="00156698" w:rsidRPr="006203A4" w:rsidRDefault="00156698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2021 –</w:t>
            </w:r>
            <w:r w:rsidR="00CF373E" w:rsidRPr="006203A4">
              <w:rPr>
                <w:rFonts w:ascii="Times New Roman" w:hAnsi="Times New Roman"/>
                <w:sz w:val="26"/>
                <w:szCs w:val="26"/>
              </w:rPr>
              <w:t xml:space="preserve"> 100%;</w:t>
            </w:r>
          </w:p>
          <w:p w:rsidR="00156698" w:rsidRDefault="00156698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2022 –</w:t>
            </w:r>
            <w:r w:rsidR="00CF373E" w:rsidRPr="006203A4">
              <w:rPr>
                <w:rFonts w:ascii="Times New Roman" w:hAnsi="Times New Roman"/>
                <w:sz w:val="26"/>
                <w:szCs w:val="26"/>
              </w:rPr>
              <w:t xml:space="preserve"> 100%.</w:t>
            </w:r>
          </w:p>
          <w:p w:rsidR="00DA26E7" w:rsidRPr="006203A4" w:rsidRDefault="00DA26E7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– 100%</w:t>
            </w:r>
          </w:p>
          <w:p w:rsidR="006D536E" w:rsidRPr="006203A4" w:rsidRDefault="006D536E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1.18</w:t>
            </w:r>
            <w:r w:rsidR="000429A0">
              <w:rPr>
                <w:rFonts w:ascii="Times New Roman" w:hAnsi="Times New Roman"/>
                <w:sz w:val="26"/>
                <w:szCs w:val="26"/>
              </w:rPr>
              <w:t>.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 xml:space="preserve"> Доля исполненных в срок поручений Главы Республики Хакасия – Председателя Правительства Республики Хакасия, по годам:</w:t>
            </w:r>
          </w:p>
          <w:p w:rsidR="006D536E" w:rsidRPr="006203A4" w:rsidRDefault="006D536E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2016 – 100%;</w:t>
            </w:r>
          </w:p>
          <w:p w:rsidR="006D536E" w:rsidRPr="006203A4" w:rsidRDefault="006D536E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2017 – 100%;</w:t>
            </w:r>
          </w:p>
          <w:p w:rsidR="006D536E" w:rsidRPr="006203A4" w:rsidRDefault="006D536E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2018 – 100%;</w:t>
            </w:r>
          </w:p>
          <w:p w:rsidR="006D536E" w:rsidRPr="006203A4" w:rsidRDefault="006D536E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2019 – 100%;</w:t>
            </w:r>
          </w:p>
          <w:p w:rsidR="006D536E" w:rsidRPr="006203A4" w:rsidRDefault="00156698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2020 – 100%;</w:t>
            </w:r>
          </w:p>
          <w:p w:rsidR="00156698" w:rsidRPr="006203A4" w:rsidRDefault="00156698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2021 –</w:t>
            </w:r>
            <w:r w:rsidR="00CF373E" w:rsidRPr="006203A4">
              <w:rPr>
                <w:rFonts w:ascii="Times New Roman" w:hAnsi="Times New Roman"/>
                <w:sz w:val="26"/>
                <w:szCs w:val="26"/>
              </w:rPr>
              <w:t xml:space="preserve"> 100%;</w:t>
            </w:r>
          </w:p>
          <w:p w:rsidR="00156698" w:rsidRDefault="00156698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2022 –</w:t>
            </w:r>
            <w:r w:rsidR="00CF373E" w:rsidRPr="006203A4">
              <w:rPr>
                <w:rFonts w:ascii="Times New Roman" w:hAnsi="Times New Roman"/>
                <w:sz w:val="26"/>
                <w:szCs w:val="26"/>
              </w:rPr>
              <w:t xml:space="preserve"> 100%.</w:t>
            </w:r>
          </w:p>
          <w:p w:rsidR="004204C4" w:rsidRPr="006203A4" w:rsidRDefault="004204C4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2023 – 100% </w:t>
            </w:r>
          </w:p>
          <w:p w:rsidR="006D536E" w:rsidRPr="006203A4" w:rsidRDefault="006D536E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1.19</w:t>
            </w:r>
            <w:r w:rsidR="000429A0">
              <w:rPr>
                <w:rFonts w:ascii="Times New Roman" w:hAnsi="Times New Roman"/>
                <w:sz w:val="26"/>
                <w:szCs w:val="26"/>
              </w:rPr>
              <w:t>.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 xml:space="preserve"> Доля исполненных в срок поручений Президента Российской Федерации, касающихся сферы образования, по годам:</w:t>
            </w:r>
          </w:p>
          <w:p w:rsidR="006D536E" w:rsidRPr="006203A4" w:rsidRDefault="006D536E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2016 – 100%;</w:t>
            </w:r>
          </w:p>
          <w:p w:rsidR="006D536E" w:rsidRPr="006203A4" w:rsidRDefault="006D536E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2017 – 100%;</w:t>
            </w:r>
          </w:p>
          <w:p w:rsidR="006D536E" w:rsidRPr="006203A4" w:rsidRDefault="006D536E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2018 – 100%;</w:t>
            </w:r>
          </w:p>
          <w:p w:rsidR="006D536E" w:rsidRPr="006203A4" w:rsidRDefault="006D536E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2019 – 100%;</w:t>
            </w:r>
          </w:p>
          <w:p w:rsidR="00DF1851" w:rsidRPr="006203A4" w:rsidRDefault="00156698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2020 – 100%;</w:t>
            </w:r>
          </w:p>
          <w:p w:rsidR="00156698" w:rsidRPr="006203A4" w:rsidRDefault="00156698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2021 –</w:t>
            </w:r>
            <w:r w:rsidR="00CF373E" w:rsidRPr="006203A4">
              <w:rPr>
                <w:rFonts w:ascii="Times New Roman" w:hAnsi="Times New Roman"/>
                <w:sz w:val="26"/>
                <w:szCs w:val="26"/>
              </w:rPr>
              <w:t xml:space="preserve"> 100%;</w:t>
            </w:r>
          </w:p>
          <w:p w:rsidR="00156698" w:rsidRDefault="00156698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2022 –</w:t>
            </w:r>
            <w:r w:rsidR="004204C4">
              <w:rPr>
                <w:rFonts w:ascii="Times New Roman" w:hAnsi="Times New Roman"/>
                <w:sz w:val="26"/>
                <w:szCs w:val="26"/>
              </w:rPr>
              <w:t xml:space="preserve"> 100%;</w:t>
            </w:r>
          </w:p>
          <w:p w:rsidR="004204C4" w:rsidRPr="000429A0" w:rsidRDefault="004204C4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– 100%</w:t>
            </w:r>
          </w:p>
        </w:tc>
      </w:tr>
      <w:tr w:rsidR="006203A4" w:rsidRPr="006203A4" w:rsidTr="00DF1851">
        <w:trPr>
          <w:tblCellSpacing w:w="0" w:type="dxa"/>
        </w:trPr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Этапы и сроки реализации</w:t>
            </w:r>
          </w:p>
        </w:tc>
        <w:tc>
          <w:tcPr>
            <w:tcW w:w="2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49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156698" w:rsidP="00462E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2016 - 202</w:t>
            </w:r>
            <w:r w:rsidR="004204C4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DF1851"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годы. Этапы не выделяются</w:t>
            </w:r>
          </w:p>
        </w:tc>
      </w:tr>
      <w:tr w:rsidR="006203A4" w:rsidRPr="006203A4" w:rsidTr="00DF1851">
        <w:trPr>
          <w:tblCellSpacing w:w="0" w:type="dxa"/>
        </w:trPr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 бюджетных ассигнований</w:t>
            </w:r>
          </w:p>
        </w:tc>
        <w:tc>
          <w:tcPr>
            <w:tcW w:w="2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49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E529C" w:rsidRPr="009D1A19" w:rsidRDefault="00246F94" w:rsidP="00462EB7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eastAsia="Calibri" w:hAnsi="Times New Roman" w:cs="Times New Roman"/>
                <w:sz w:val="26"/>
                <w:szCs w:val="26"/>
              </w:rPr>
              <w:t>Общий объём бюджетных ассигнований на реализацию меро</w:t>
            </w:r>
            <w:r w:rsidR="00D465A0" w:rsidRPr="006203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приятий подпрограммы (рублей) </w:t>
            </w:r>
            <w:r w:rsidR="00D465A0" w:rsidRPr="006203A4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 w:rsidR="006E529C" w:rsidRPr="009D1A19">
              <w:rPr>
                <w:rFonts w:ascii="Times New Roman" w:hAnsi="Times New Roman"/>
                <w:sz w:val="26"/>
                <w:szCs w:val="26"/>
              </w:rPr>
              <w:t>6 124 534 762,22, из них средства:</w:t>
            </w:r>
          </w:p>
          <w:p w:rsidR="006E529C" w:rsidRPr="009D1A19" w:rsidRDefault="006E529C" w:rsidP="00462EB7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D1A19">
              <w:rPr>
                <w:rFonts w:ascii="Times New Roman" w:hAnsi="Times New Roman"/>
                <w:sz w:val="26"/>
                <w:szCs w:val="26"/>
              </w:rPr>
              <w:t>- федерального  бюджета – 584 071 287,96</w:t>
            </w:r>
          </w:p>
          <w:p w:rsidR="006E529C" w:rsidRPr="009D1A19" w:rsidRDefault="006E529C" w:rsidP="00462EB7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D1A19">
              <w:rPr>
                <w:rFonts w:ascii="Times New Roman" w:hAnsi="Times New Roman"/>
                <w:sz w:val="26"/>
                <w:szCs w:val="26"/>
              </w:rPr>
              <w:t xml:space="preserve">- республиканского бюджета – 3 861 658 166,69 </w:t>
            </w:r>
          </w:p>
          <w:p w:rsidR="00246F94" w:rsidRPr="006203A4" w:rsidRDefault="006E529C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D1A19">
              <w:rPr>
                <w:rFonts w:ascii="Times New Roman" w:hAnsi="Times New Roman"/>
                <w:sz w:val="26"/>
                <w:szCs w:val="26"/>
              </w:rPr>
              <w:t>- районного бюджета – 1 678 805 307,57</w:t>
            </w:r>
            <w:r w:rsidR="00246F94" w:rsidRPr="006203A4">
              <w:rPr>
                <w:rFonts w:ascii="Times New Roman" w:eastAsia="Calibri" w:hAnsi="Times New Roman" w:cs="Times New Roman"/>
                <w:sz w:val="26"/>
                <w:szCs w:val="26"/>
              </w:rPr>
              <w:t>, в том числе:</w:t>
            </w:r>
          </w:p>
          <w:p w:rsidR="00191CEE" w:rsidRPr="006203A4" w:rsidRDefault="007D61B1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2016 год – 580 436 817,30</w:t>
            </w:r>
            <w:r w:rsidR="000429A0">
              <w:rPr>
                <w:rFonts w:ascii="Times New Roman" w:hAnsi="Times New Roman"/>
                <w:sz w:val="26"/>
                <w:szCs w:val="26"/>
              </w:rPr>
              <w:t>,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 xml:space="preserve"> из них средства:</w:t>
            </w:r>
          </w:p>
          <w:p w:rsidR="00191CEE" w:rsidRPr="006203A4" w:rsidRDefault="007D61B1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- федерального бюджета – 1 719</w:t>
            </w:r>
            <w:r w:rsidR="00E91553" w:rsidRPr="006203A4">
              <w:rPr>
                <w:rFonts w:ascii="Times New Roman" w:hAnsi="Times New Roman"/>
                <w:sz w:val="26"/>
                <w:szCs w:val="26"/>
              </w:rPr>
              <w:t> 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000</w:t>
            </w:r>
            <w:r w:rsidR="00E91553" w:rsidRPr="006203A4">
              <w:rPr>
                <w:rFonts w:ascii="Times New Roman" w:hAnsi="Times New Roman"/>
                <w:sz w:val="26"/>
                <w:szCs w:val="26"/>
              </w:rPr>
              <w:t>,00</w:t>
            </w:r>
          </w:p>
          <w:p w:rsidR="00191CEE" w:rsidRPr="006203A4" w:rsidRDefault="007D61B1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- республиканского бюджета – 432 708</w:t>
            </w:r>
            <w:r w:rsidR="00E91553" w:rsidRPr="006203A4">
              <w:rPr>
                <w:rFonts w:ascii="Times New Roman" w:hAnsi="Times New Roman"/>
                <w:sz w:val="26"/>
                <w:szCs w:val="26"/>
              </w:rPr>
              <w:t> 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000</w:t>
            </w:r>
            <w:r w:rsidR="00E91553" w:rsidRPr="006203A4">
              <w:rPr>
                <w:rFonts w:ascii="Times New Roman" w:hAnsi="Times New Roman"/>
                <w:sz w:val="26"/>
                <w:szCs w:val="26"/>
              </w:rPr>
              <w:t>,00</w:t>
            </w:r>
          </w:p>
          <w:p w:rsidR="00191CEE" w:rsidRPr="006203A4" w:rsidRDefault="007D61B1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 xml:space="preserve">- районного бюджета – 146 009 817,30; </w:t>
            </w:r>
          </w:p>
          <w:p w:rsidR="00191CEE" w:rsidRPr="006203A4" w:rsidRDefault="00D7199F" w:rsidP="00462EB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2017 год – 633 565</w:t>
            </w:r>
            <w:r w:rsidR="002B2765" w:rsidRPr="006203A4">
              <w:rPr>
                <w:rFonts w:ascii="Times New Roman" w:hAnsi="Times New Roman"/>
                <w:sz w:val="26"/>
                <w:szCs w:val="26"/>
              </w:rPr>
              <w:t> 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717</w:t>
            </w:r>
            <w:r w:rsidR="002B2765" w:rsidRPr="006203A4">
              <w:rPr>
                <w:rFonts w:ascii="Times New Roman" w:hAnsi="Times New Roman"/>
                <w:sz w:val="26"/>
                <w:szCs w:val="26"/>
              </w:rPr>
              <w:t>,00</w:t>
            </w:r>
            <w:r w:rsidR="000429A0">
              <w:rPr>
                <w:rFonts w:ascii="Times New Roman" w:hAnsi="Times New Roman"/>
                <w:sz w:val="26"/>
                <w:szCs w:val="26"/>
              </w:rPr>
              <w:t>,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 xml:space="preserve"> из них средства:</w:t>
            </w:r>
          </w:p>
          <w:p w:rsidR="00191CEE" w:rsidRPr="006203A4" w:rsidRDefault="00D7199F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 xml:space="preserve">- федерального бюджета – </w:t>
            </w:r>
            <w:r w:rsidR="002B2765" w:rsidRPr="006203A4">
              <w:rPr>
                <w:rFonts w:ascii="Times New Roman" w:hAnsi="Times New Roman"/>
                <w:sz w:val="26"/>
                <w:szCs w:val="26"/>
              </w:rPr>
              <w:t>3 704 592,46</w:t>
            </w:r>
          </w:p>
          <w:p w:rsidR="00191CEE" w:rsidRPr="006203A4" w:rsidRDefault="00D7199F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 xml:space="preserve">- республиканского бюджета – </w:t>
            </w:r>
            <w:r w:rsidR="002B2765" w:rsidRPr="006203A4">
              <w:rPr>
                <w:rFonts w:ascii="Times New Roman" w:hAnsi="Times New Roman"/>
                <w:sz w:val="26"/>
                <w:szCs w:val="26"/>
              </w:rPr>
              <w:t>442 598 507,54</w:t>
            </w:r>
          </w:p>
          <w:p w:rsidR="00191CEE" w:rsidRPr="006203A4" w:rsidRDefault="00D7199F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- районного бюджета – 187 262</w:t>
            </w:r>
            <w:r w:rsidR="002B2765" w:rsidRPr="006203A4">
              <w:rPr>
                <w:rFonts w:ascii="Times New Roman" w:hAnsi="Times New Roman"/>
                <w:sz w:val="26"/>
                <w:szCs w:val="26"/>
              </w:rPr>
              <w:t> 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617</w:t>
            </w:r>
            <w:r w:rsidR="002B2765" w:rsidRPr="006203A4">
              <w:rPr>
                <w:rFonts w:ascii="Times New Roman" w:hAnsi="Times New Roman"/>
                <w:sz w:val="26"/>
                <w:szCs w:val="26"/>
              </w:rPr>
              <w:t>,0</w:t>
            </w:r>
            <w:r w:rsidR="00E91553" w:rsidRPr="006203A4">
              <w:rPr>
                <w:rFonts w:ascii="Times New Roman" w:hAnsi="Times New Roman"/>
                <w:sz w:val="26"/>
                <w:szCs w:val="26"/>
              </w:rPr>
              <w:t>0</w:t>
            </w:r>
            <w:r w:rsidR="007D61B1" w:rsidRPr="006203A4">
              <w:rPr>
                <w:rFonts w:ascii="Times New Roman" w:hAnsi="Times New Roman"/>
                <w:sz w:val="26"/>
                <w:szCs w:val="26"/>
              </w:rPr>
              <w:t xml:space="preserve">; </w:t>
            </w:r>
          </w:p>
          <w:p w:rsidR="00246F94" w:rsidRPr="006203A4" w:rsidRDefault="00246F94" w:rsidP="00462EB7">
            <w:pPr>
              <w:tabs>
                <w:tab w:val="left" w:pos="0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03A4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2018 год – 800 709 817,72, из них средства:</w:t>
            </w:r>
          </w:p>
          <w:p w:rsidR="00246F94" w:rsidRPr="006203A4" w:rsidRDefault="00246F94" w:rsidP="00462EB7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03A4">
              <w:rPr>
                <w:rFonts w:ascii="Times New Roman" w:eastAsia="Calibri" w:hAnsi="Times New Roman" w:cs="Times New Roman"/>
                <w:sz w:val="26"/>
                <w:szCs w:val="26"/>
              </w:rPr>
              <w:t>- федерального бюджета – 2 252 250,00</w:t>
            </w:r>
          </w:p>
          <w:p w:rsidR="00246F94" w:rsidRPr="006203A4" w:rsidRDefault="00246F94" w:rsidP="00462EB7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03A4">
              <w:rPr>
                <w:rFonts w:ascii="Times New Roman" w:eastAsia="Calibri" w:hAnsi="Times New Roman" w:cs="Times New Roman"/>
                <w:sz w:val="26"/>
                <w:szCs w:val="26"/>
              </w:rPr>
              <w:t>- республиканского бюджета – 576 973 950,00</w:t>
            </w:r>
          </w:p>
          <w:p w:rsidR="00246F94" w:rsidRPr="006203A4" w:rsidRDefault="00246F94" w:rsidP="00462EB7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03A4">
              <w:rPr>
                <w:rFonts w:ascii="Times New Roman" w:eastAsia="Calibri" w:hAnsi="Times New Roman" w:cs="Times New Roman"/>
                <w:sz w:val="26"/>
                <w:szCs w:val="26"/>
              </w:rPr>
              <w:t>- районного бюджета – 221 483 617,72</w:t>
            </w:r>
            <w:r w:rsidR="00D465A0" w:rsidRPr="006203A4">
              <w:rPr>
                <w:rFonts w:ascii="Times New Roman" w:eastAsia="Calibri" w:hAnsi="Times New Roman" w:cs="Times New Roman"/>
                <w:sz w:val="26"/>
                <w:szCs w:val="26"/>
              </w:rPr>
              <w:t>;</w:t>
            </w:r>
          </w:p>
          <w:p w:rsidR="00D465A0" w:rsidRPr="006203A4" w:rsidRDefault="00D465A0" w:rsidP="00462EB7">
            <w:pPr>
              <w:pStyle w:val="a8"/>
              <w:tabs>
                <w:tab w:val="left" w:pos="0"/>
                <w:tab w:val="left" w:pos="1440"/>
                <w:tab w:val="left" w:pos="2520"/>
              </w:tabs>
              <w:spacing w:after="0"/>
              <w:ind w:firstLine="709"/>
              <w:jc w:val="both"/>
              <w:rPr>
                <w:sz w:val="26"/>
                <w:szCs w:val="26"/>
              </w:rPr>
            </w:pPr>
            <w:r w:rsidRPr="006203A4">
              <w:rPr>
                <w:sz w:val="26"/>
                <w:szCs w:val="26"/>
              </w:rPr>
              <w:t>2019 год – 850 937 381,66, из них средства:</w:t>
            </w:r>
          </w:p>
          <w:p w:rsidR="00D465A0" w:rsidRPr="006203A4" w:rsidRDefault="00D465A0" w:rsidP="00462EB7">
            <w:pPr>
              <w:pStyle w:val="a8"/>
              <w:tabs>
                <w:tab w:val="left" w:pos="0"/>
                <w:tab w:val="left" w:pos="1440"/>
                <w:tab w:val="left" w:pos="2520"/>
              </w:tabs>
              <w:spacing w:after="0"/>
              <w:jc w:val="both"/>
              <w:rPr>
                <w:sz w:val="26"/>
                <w:szCs w:val="26"/>
              </w:rPr>
            </w:pPr>
            <w:r w:rsidRPr="006203A4">
              <w:rPr>
                <w:sz w:val="26"/>
                <w:szCs w:val="26"/>
              </w:rPr>
              <w:t>- федерального бюджета – 147 707 690,00</w:t>
            </w:r>
          </w:p>
          <w:p w:rsidR="00D465A0" w:rsidRPr="006203A4" w:rsidRDefault="00D465A0" w:rsidP="00462EB7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- республиканского бюджета – 508 338 380,00</w:t>
            </w:r>
          </w:p>
          <w:p w:rsidR="00D465A0" w:rsidRPr="006203A4" w:rsidRDefault="00D465A0" w:rsidP="00462EB7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- районного бюджета – 194 8</w:t>
            </w:r>
            <w:r w:rsidR="000429A0">
              <w:rPr>
                <w:rFonts w:ascii="Times New Roman" w:hAnsi="Times New Roman"/>
                <w:sz w:val="26"/>
                <w:szCs w:val="26"/>
              </w:rPr>
              <w:t>9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1 311,66;</w:t>
            </w:r>
          </w:p>
          <w:p w:rsidR="006E529C" w:rsidRPr="009D1A19" w:rsidRDefault="00D465A0" w:rsidP="00462EB7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ab/>
            </w:r>
            <w:r w:rsidR="006E529C" w:rsidRPr="009D1A19">
              <w:rPr>
                <w:rFonts w:ascii="Times New Roman" w:hAnsi="Times New Roman"/>
                <w:sz w:val="26"/>
                <w:szCs w:val="26"/>
              </w:rPr>
              <w:t>2020 год – 1 209 322 577,54, из них средства:</w:t>
            </w:r>
          </w:p>
          <w:p w:rsidR="006E529C" w:rsidRPr="009D1A19" w:rsidRDefault="006E529C" w:rsidP="00462EB7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D1A19">
              <w:rPr>
                <w:rFonts w:ascii="Times New Roman" w:hAnsi="Times New Roman"/>
                <w:sz w:val="26"/>
                <w:szCs w:val="26"/>
              </w:rPr>
              <w:t>- федерального бюджета – 327 223 269,50</w:t>
            </w:r>
          </w:p>
          <w:p w:rsidR="006E529C" w:rsidRPr="009D1A19" w:rsidRDefault="006E529C" w:rsidP="00462EB7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D1A19">
              <w:rPr>
                <w:rFonts w:ascii="Times New Roman" w:hAnsi="Times New Roman"/>
                <w:sz w:val="26"/>
                <w:szCs w:val="26"/>
              </w:rPr>
              <w:t>- республиканского бюджета – 654 624 792,15</w:t>
            </w:r>
          </w:p>
          <w:p w:rsidR="006E529C" w:rsidRPr="009D1A19" w:rsidRDefault="006E529C" w:rsidP="00462EB7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D1A19">
              <w:rPr>
                <w:rFonts w:ascii="Times New Roman" w:hAnsi="Times New Roman"/>
                <w:sz w:val="26"/>
                <w:szCs w:val="26"/>
              </w:rPr>
              <w:t>- районного бюджета – 227 474 515,89;</w:t>
            </w:r>
          </w:p>
          <w:p w:rsidR="006E529C" w:rsidRPr="009D1A19" w:rsidRDefault="006E529C" w:rsidP="00462EB7">
            <w:pPr>
              <w:tabs>
                <w:tab w:val="left" w:pos="0"/>
              </w:tabs>
              <w:spacing w:after="0" w:line="240" w:lineRule="auto"/>
              <w:ind w:firstLine="788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D1A19">
              <w:rPr>
                <w:rFonts w:ascii="Times New Roman" w:hAnsi="Times New Roman"/>
                <w:sz w:val="26"/>
                <w:szCs w:val="26"/>
              </w:rPr>
              <w:t>2021 год – 862 163 104,00, из них средства:</w:t>
            </w:r>
          </w:p>
          <w:p w:rsidR="006E529C" w:rsidRPr="009D1A19" w:rsidRDefault="006E529C" w:rsidP="00462EB7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D1A19">
              <w:rPr>
                <w:rFonts w:ascii="Times New Roman" w:hAnsi="Times New Roman"/>
                <w:sz w:val="26"/>
                <w:szCs w:val="26"/>
              </w:rPr>
              <w:t>- федерального бюджета – 29 244 515,00</w:t>
            </w:r>
          </w:p>
          <w:p w:rsidR="006E529C" w:rsidRPr="009D1A19" w:rsidRDefault="006E529C" w:rsidP="00462EB7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D1A19">
              <w:rPr>
                <w:rFonts w:ascii="Times New Roman" w:hAnsi="Times New Roman"/>
                <w:sz w:val="26"/>
                <w:szCs w:val="26"/>
              </w:rPr>
              <w:t>- республиканского бюджета – 571 797 567,00</w:t>
            </w:r>
          </w:p>
          <w:p w:rsidR="006E529C" w:rsidRPr="009D1A19" w:rsidRDefault="006E529C" w:rsidP="00462EB7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D1A19">
              <w:rPr>
                <w:rFonts w:ascii="Times New Roman" w:hAnsi="Times New Roman"/>
                <w:sz w:val="26"/>
                <w:szCs w:val="26"/>
              </w:rPr>
              <w:t>- районного бюджета – 261 121 022,00</w:t>
            </w:r>
          </w:p>
          <w:p w:rsidR="006E529C" w:rsidRPr="009D1A19" w:rsidRDefault="006E529C" w:rsidP="00462EB7">
            <w:pPr>
              <w:tabs>
                <w:tab w:val="left" w:pos="0"/>
              </w:tabs>
              <w:spacing w:after="0" w:line="240" w:lineRule="auto"/>
              <w:ind w:firstLine="788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D1A19">
              <w:rPr>
                <w:rFonts w:ascii="Times New Roman" w:hAnsi="Times New Roman"/>
                <w:sz w:val="26"/>
                <w:szCs w:val="26"/>
              </w:rPr>
              <w:t>2022 год – 571 474 569,00, из них средства:</w:t>
            </w:r>
          </w:p>
          <w:p w:rsidR="006E529C" w:rsidRPr="009D1A19" w:rsidRDefault="006E529C" w:rsidP="00462EB7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D1A19">
              <w:rPr>
                <w:rFonts w:ascii="Times New Roman" w:hAnsi="Times New Roman"/>
                <w:sz w:val="26"/>
                <w:szCs w:val="26"/>
              </w:rPr>
              <w:t>- федерального бюджета – 38 192 162,00</w:t>
            </w:r>
          </w:p>
          <w:p w:rsidR="006E529C" w:rsidRPr="009D1A19" w:rsidRDefault="006E529C" w:rsidP="00462EB7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D1A19">
              <w:rPr>
                <w:rFonts w:ascii="Times New Roman" w:hAnsi="Times New Roman"/>
                <w:sz w:val="26"/>
                <w:szCs w:val="26"/>
              </w:rPr>
              <w:t>- республиканского бюджета – 313 624 473,00</w:t>
            </w:r>
          </w:p>
          <w:p w:rsidR="006E529C" w:rsidRPr="009D1A19" w:rsidRDefault="006E529C" w:rsidP="00462EB7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D1A19">
              <w:rPr>
                <w:rFonts w:ascii="Times New Roman" w:hAnsi="Times New Roman"/>
                <w:sz w:val="26"/>
                <w:szCs w:val="26"/>
              </w:rPr>
              <w:t>- районного бюджета – 219 657 934,00</w:t>
            </w:r>
          </w:p>
          <w:p w:rsidR="006E529C" w:rsidRPr="009D1A19" w:rsidRDefault="006E529C" w:rsidP="00462EB7">
            <w:pPr>
              <w:tabs>
                <w:tab w:val="left" w:pos="0"/>
              </w:tabs>
              <w:spacing w:after="0" w:line="240" w:lineRule="auto"/>
              <w:ind w:firstLine="788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D1A19">
              <w:rPr>
                <w:rFonts w:ascii="Times New Roman" w:hAnsi="Times New Roman"/>
                <w:sz w:val="26"/>
                <w:szCs w:val="26"/>
              </w:rPr>
              <w:t>2023год – 615 924 778,00, из них средства:</w:t>
            </w:r>
          </w:p>
          <w:p w:rsidR="006E529C" w:rsidRPr="009D1A19" w:rsidRDefault="006E529C" w:rsidP="00462EB7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D1A19">
              <w:rPr>
                <w:rFonts w:ascii="Times New Roman" w:hAnsi="Times New Roman"/>
                <w:sz w:val="26"/>
                <w:szCs w:val="26"/>
              </w:rPr>
              <w:t>- федерального бюджета – 34 027 809,00</w:t>
            </w:r>
          </w:p>
          <w:p w:rsidR="006E529C" w:rsidRPr="009D1A19" w:rsidRDefault="006E529C" w:rsidP="00462EB7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D1A19">
              <w:rPr>
                <w:rFonts w:ascii="Times New Roman" w:hAnsi="Times New Roman"/>
                <w:sz w:val="26"/>
                <w:szCs w:val="26"/>
              </w:rPr>
              <w:t>- республиканского бюджета – 360 992 497,00</w:t>
            </w:r>
          </w:p>
          <w:p w:rsidR="00FA3216" w:rsidRPr="000429A0" w:rsidRDefault="006E529C" w:rsidP="00462EB7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D1A19">
              <w:rPr>
                <w:rFonts w:ascii="Times New Roman" w:hAnsi="Times New Roman"/>
                <w:sz w:val="26"/>
                <w:szCs w:val="26"/>
              </w:rPr>
              <w:t>- районного бюджета – 220 904 472,00</w:t>
            </w:r>
          </w:p>
        </w:tc>
      </w:tr>
      <w:tr w:rsidR="006203A4" w:rsidRPr="006203A4" w:rsidTr="00DF1851">
        <w:trPr>
          <w:tblCellSpacing w:w="0" w:type="dxa"/>
        </w:trPr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Ожидаемые результаты реализации</w:t>
            </w:r>
          </w:p>
        </w:tc>
        <w:tc>
          <w:tcPr>
            <w:tcW w:w="2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1B1" w:rsidRPr="006203A4" w:rsidRDefault="007D61B1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 xml:space="preserve">-увеличение охвата детей дошкольными образовательными организациями (отношение численности детей в возрасте от 0 до 3 лет, посещающих дошкольные образовательные организации, к общей численности детей в возрасте от 0 до 3 лет) </w:t>
            </w:r>
            <w:r w:rsidR="00D465A0" w:rsidRPr="006203A4">
              <w:rPr>
                <w:rFonts w:ascii="Times New Roman" w:hAnsi="Times New Roman"/>
                <w:sz w:val="26"/>
                <w:szCs w:val="26"/>
              </w:rPr>
              <w:t>к 202</w:t>
            </w:r>
            <w:r w:rsidR="00717E76">
              <w:rPr>
                <w:rFonts w:ascii="Times New Roman" w:hAnsi="Times New Roman"/>
                <w:sz w:val="26"/>
                <w:szCs w:val="26"/>
              </w:rPr>
              <w:t>3</w:t>
            </w:r>
            <w:r w:rsidR="00D465A0" w:rsidRPr="006203A4">
              <w:rPr>
                <w:rFonts w:ascii="Times New Roman" w:hAnsi="Times New Roman"/>
                <w:sz w:val="26"/>
                <w:szCs w:val="26"/>
              </w:rPr>
              <w:t xml:space="preserve"> году – </w:t>
            </w:r>
            <w:proofErr w:type="gramStart"/>
            <w:r w:rsidR="00D465A0" w:rsidRPr="006203A4">
              <w:rPr>
                <w:rFonts w:ascii="Times New Roman" w:hAnsi="Times New Roman"/>
                <w:sz w:val="26"/>
                <w:szCs w:val="26"/>
              </w:rPr>
              <w:t>до</w:t>
            </w:r>
            <w:proofErr w:type="gramEnd"/>
            <w:r w:rsidR="00D465A0" w:rsidRPr="006203A4">
              <w:rPr>
                <w:rFonts w:ascii="Times New Roman" w:hAnsi="Times New Roman"/>
                <w:sz w:val="26"/>
                <w:szCs w:val="26"/>
              </w:rPr>
              <w:t xml:space="preserve"> 32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%;</w:t>
            </w:r>
          </w:p>
          <w:p w:rsidR="007D61B1" w:rsidRPr="006203A4" w:rsidRDefault="007D61B1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- обеспечение 100% охвата воспитанников дошкольных образовательных организаций в возрасте от 3 до 7 лет программами, соответствующими федеральному государственному образовательному стандарту дошкольного образования;</w:t>
            </w:r>
          </w:p>
          <w:p w:rsidR="007D61B1" w:rsidRPr="006203A4" w:rsidRDefault="007D61B1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 xml:space="preserve">- увеличение удельного веса численности обучающихся по образовательным программам, соответствующим новым федеральным государственным образовательным стандартам начального общего, основного общего, среднего общего образования, в общей </w:t>
            </w:r>
            <w:proofErr w:type="gramStart"/>
            <w:r w:rsidRPr="006203A4">
              <w:rPr>
                <w:rFonts w:ascii="Times New Roman" w:hAnsi="Times New Roman"/>
                <w:sz w:val="26"/>
                <w:szCs w:val="26"/>
              </w:rPr>
              <w:t>численности</w:t>
            </w:r>
            <w:proofErr w:type="gramEnd"/>
            <w:r w:rsidRPr="006203A4">
              <w:rPr>
                <w:rFonts w:ascii="Times New Roman" w:hAnsi="Times New Roman"/>
                <w:sz w:val="26"/>
                <w:szCs w:val="26"/>
              </w:rPr>
              <w:t xml:space="preserve"> обучающихся к </w:t>
            </w:r>
            <w:r w:rsidR="00D465A0" w:rsidRPr="00722FA3">
              <w:rPr>
                <w:rFonts w:ascii="Times New Roman" w:hAnsi="Times New Roman"/>
                <w:sz w:val="26"/>
                <w:szCs w:val="26"/>
              </w:rPr>
              <w:t>202</w:t>
            </w:r>
            <w:r w:rsidR="00717E76">
              <w:rPr>
                <w:rFonts w:ascii="Times New Roman" w:hAnsi="Times New Roman"/>
                <w:sz w:val="26"/>
                <w:szCs w:val="26"/>
              </w:rPr>
              <w:t>3</w:t>
            </w:r>
            <w:r w:rsidR="00D465A0" w:rsidRPr="006203A4">
              <w:rPr>
                <w:rFonts w:ascii="Times New Roman" w:hAnsi="Times New Roman"/>
                <w:sz w:val="26"/>
                <w:szCs w:val="26"/>
              </w:rPr>
              <w:t xml:space="preserve"> году – до 100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 xml:space="preserve"> %;</w:t>
            </w:r>
          </w:p>
          <w:p w:rsidR="00DF1851" w:rsidRPr="006203A4" w:rsidRDefault="007D61B1" w:rsidP="00462E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bCs/>
                <w:sz w:val="26"/>
                <w:szCs w:val="26"/>
              </w:rPr>
              <w:t xml:space="preserve">- увеличение доли детей с ОВЗ и детей-инвалидов, получающих качественное общее образование с использованием современного оборудования (в том числе с использованием дистанционных образовательных технологий), от общей численности детей с ОВЗ и детей-инвалидов школьного возраста, 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к 202</w:t>
            </w:r>
            <w:r w:rsidR="00717E76">
              <w:rPr>
                <w:rFonts w:ascii="Times New Roman" w:hAnsi="Times New Roman"/>
                <w:sz w:val="26"/>
                <w:szCs w:val="26"/>
              </w:rPr>
              <w:t>3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 xml:space="preserve"> году – до 98%;</w:t>
            </w:r>
            <w:r w:rsidR="00DF1851"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  <w:p w:rsidR="007D61B1" w:rsidRPr="006203A4" w:rsidRDefault="007D61B1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 xml:space="preserve">- увеличение доли общеобразовательных организаций, в </w:t>
            </w:r>
            <w:r w:rsidRPr="006203A4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которых созданы условия для инклюзивного образования </w:t>
            </w:r>
            <w:r w:rsidR="00C518BD" w:rsidRPr="006203A4">
              <w:rPr>
                <w:rFonts w:ascii="Times New Roman" w:hAnsi="Times New Roman"/>
                <w:sz w:val="26"/>
                <w:szCs w:val="26"/>
              </w:rPr>
              <w:t xml:space="preserve">детей-инвалидов, в общем числе 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общеобразовательных организаций, к 202</w:t>
            </w:r>
            <w:r w:rsidR="00717E76">
              <w:rPr>
                <w:rFonts w:ascii="Times New Roman" w:hAnsi="Times New Roman"/>
                <w:sz w:val="26"/>
                <w:szCs w:val="26"/>
              </w:rPr>
              <w:t>3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 xml:space="preserve"> году – до 28%;</w:t>
            </w:r>
          </w:p>
          <w:p w:rsidR="007D61B1" w:rsidRPr="006203A4" w:rsidRDefault="007D61B1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- увеличение доли общеобразовательных организаций, соответствующих всем современным требованиям в части учебно-материальной базы, к 202</w:t>
            </w:r>
            <w:r w:rsidR="00717E76">
              <w:rPr>
                <w:rFonts w:ascii="Times New Roman" w:hAnsi="Times New Roman"/>
                <w:sz w:val="26"/>
                <w:szCs w:val="26"/>
              </w:rPr>
              <w:t>3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 xml:space="preserve"> году - до 88%;</w:t>
            </w:r>
          </w:p>
          <w:p w:rsidR="007D61B1" w:rsidRPr="006203A4" w:rsidRDefault="007D61B1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 xml:space="preserve">- увеличение доли обучающихся в муниципальных общеобразовательных организациях, занимающихся в одну смену, в общей </w:t>
            </w:r>
            <w:proofErr w:type="gramStart"/>
            <w:r w:rsidRPr="006203A4">
              <w:rPr>
                <w:rFonts w:ascii="Times New Roman" w:hAnsi="Times New Roman"/>
                <w:sz w:val="26"/>
                <w:szCs w:val="26"/>
              </w:rPr>
              <w:t>численности</w:t>
            </w:r>
            <w:proofErr w:type="gramEnd"/>
            <w:r w:rsidRPr="006203A4">
              <w:rPr>
                <w:rFonts w:ascii="Times New Roman" w:hAnsi="Times New Roman"/>
                <w:sz w:val="26"/>
                <w:szCs w:val="26"/>
              </w:rPr>
              <w:t xml:space="preserve"> обучающихся в муниципальных общеобразовательных организациях, к </w:t>
            </w:r>
            <w:r w:rsidR="00D465A0" w:rsidRPr="006203A4">
              <w:rPr>
                <w:rFonts w:ascii="Times New Roman" w:hAnsi="Times New Roman"/>
                <w:sz w:val="26"/>
                <w:szCs w:val="26"/>
              </w:rPr>
              <w:t>202</w:t>
            </w:r>
            <w:r w:rsidR="00717E76">
              <w:rPr>
                <w:rFonts w:ascii="Times New Roman" w:hAnsi="Times New Roman"/>
                <w:sz w:val="26"/>
                <w:szCs w:val="26"/>
              </w:rPr>
              <w:t>3</w:t>
            </w:r>
            <w:r w:rsidR="00D465A0" w:rsidRPr="006203A4">
              <w:rPr>
                <w:rFonts w:ascii="Times New Roman" w:hAnsi="Times New Roman"/>
                <w:sz w:val="26"/>
                <w:szCs w:val="26"/>
              </w:rPr>
              <w:t xml:space="preserve"> году - до </w:t>
            </w:r>
            <w:r w:rsidR="00717E76">
              <w:rPr>
                <w:rFonts w:ascii="Times New Roman" w:hAnsi="Times New Roman"/>
                <w:sz w:val="26"/>
                <w:szCs w:val="26"/>
              </w:rPr>
              <w:t>95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%;</w:t>
            </w:r>
          </w:p>
          <w:p w:rsidR="007D61B1" w:rsidRPr="006203A4" w:rsidRDefault="007D61B1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- увеличение доли муниципальных образовательных организаций, реализующих программы общего образования, имеющих физкультурный зал, в общей численности муниципальных образовательных организаций, реализующих программы общего образования, к 202</w:t>
            </w:r>
            <w:r w:rsidR="00717E76">
              <w:rPr>
                <w:rFonts w:ascii="Times New Roman" w:hAnsi="Times New Roman"/>
                <w:sz w:val="26"/>
                <w:szCs w:val="26"/>
              </w:rPr>
              <w:t>3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году - до 76%;</w:t>
            </w:r>
          </w:p>
          <w:p w:rsidR="007D61B1" w:rsidRPr="006203A4" w:rsidRDefault="007D61B1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4868ED"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увеличение удельного веса обучающихся в муниципальных общеобразовательных организациях, занимающихся в спортивных секциях и технических кружках, в общей численности обучающихся, занимающихся в кружках и секциях, к 202</w:t>
            </w:r>
            <w:r w:rsidR="00717E76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4868ED"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году – до 45%;</w:t>
            </w:r>
          </w:p>
          <w:p w:rsidR="007D61B1" w:rsidRPr="006203A4" w:rsidRDefault="007D61B1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- увеличение доли школьников, охваченных горячим питанием, от общего числа обучающихся дневных школ, к 202</w:t>
            </w:r>
            <w:r w:rsidR="00717E76">
              <w:rPr>
                <w:rFonts w:ascii="Times New Roman" w:hAnsi="Times New Roman"/>
                <w:sz w:val="26"/>
                <w:szCs w:val="26"/>
              </w:rPr>
              <w:t>3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 xml:space="preserve"> году – до 92,5%;</w:t>
            </w:r>
          </w:p>
          <w:p w:rsidR="007D61B1" w:rsidRPr="006203A4" w:rsidRDefault="007D61B1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4868ED" w:rsidRPr="006203A4">
              <w:rPr>
                <w:rFonts w:ascii="Times New Roman" w:hAnsi="Times New Roman"/>
                <w:sz w:val="26"/>
                <w:szCs w:val="26"/>
              </w:rPr>
              <w:t>увеличение доли обучающихся общеобразовательных организаций, охваченных изучением хакасского языка и литературы, от общего числа детей хакасской национальности, к 202</w:t>
            </w:r>
            <w:r w:rsidR="00717E76">
              <w:rPr>
                <w:rFonts w:ascii="Times New Roman" w:hAnsi="Times New Roman"/>
                <w:sz w:val="26"/>
                <w:szCs w:val="26"/>
              </w:rPr>
              <w:t>3</w:t>
            </w:r>
            <w:r w:rsidR="004868ED" w:rsidRPr="006203A4">
              <w:rPr>
                <w:rFonts w:ascii="Times New Roman" w:hAnsi="Times New Roman"/>
                <w:sz w:val="26"/>
                <w:szCs w:val="26"/>
              </w:rPr>
              <w:t xml:space="preserve"> году – до 53%;</w:t>
            </w:r>
          </w:p>
          <w:p w:rsidR="007D61B1" w:rsidRPr="006203A4" w:rsidRDefault="007D61B1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 xml:space="preserve">- увеличение доли учителей муниципальных общеобразовательных организаций, имеющих стаж педагогической работы до 5 лет, в общей численности учителей муниципальных общеобразовательных организаций, к </w:t>
            </w:r>
            <w:r w:rsidR="0039089F" w:rsidRPr="006203A4">
              <w:rPr>
                <w:rFonts w:ascii="Times New Roman" w:hAnsi="Times New Roman"/>
                <w:sz w:val="26"/>
                <w:szCs w:val="26"/>
              </w:rPr>
              <w:t>2022 году – до 16</w:t>
            </w:r>
            <w:r w:rsidR="00717E76">
              <w:rPr>
                <w:rFonts w:ascii="Times New Roman" w:hAnsi="Times New Roman"/>
                <w:sz w:val="26"/>
                <w:szCs w:val="26"/>
              </w:rPr>
              <w:t>,5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%;</w:t>
            </w:r>
          </w:p>
          <w:p w:rsidR="007D61B1" w:rsidRPr="006203A4" w:rsidRDefault="007D61B1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 xml:space="preserve">- увеличение доли учителей в возрасте до 35 лет в общей численности учителей общеобразовательных организаций, к </w:t>
            </w:r>
            <w:r w:rsidR="0039089F" w:rsidRPr="006203A4">
              <w:rPr>
                <w:rFonts w:ascii="Times New Roman" w:hAnsi="Times New Roman"/>
                <w:sz w:val="26"/>
                <w:szCs w:val="26"/>
              </w:rPr>
              <w:t>202</w:t>
            </w:r>
            <w:r w:rsidR="00717E76">
              <w:rPr>
                <w:rFonts w:ascii="Times New Roman" w:hAnsi="Times New Roman"/>
                <w:sz w:val="26"/>
                <w:szCs w:val="26"/>
              </w:rPr>
              <w:t>3</w:t>
            </w:r>
            <w:r w:rsidR="0039089F" w:rsidRPr="006203A4">
              <w:rPr>
                <w:rFonts w:ascii="Times New Roman" w:hAnsi="Times New Roman"/>
                <w:sz w:val="26"/>
                <w:szCs w:val="26"/>
              </w:rPr>
              <w:t xml:space="preserve"> году – до 29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%;</w:t>
            </w:r>
          </w:p>
          <w:p w:rsidR="004868ED" w:rsidRPr="006203A4" w:rsidRDefault="007D61B1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4868ED" w:rsidRPr="006203A4">
              <w:rPr>
                <w:rFonts w:ascii="Times New Roman" w:hAnsi="Times New Roman"/>
                <w:sz w:val="26"/>
                <w:szCs w:val="26"/>
              </w:rPr>
              <w:t xml:space="preserve">увеличение доли педагогических работников общеобразовательных организаций, которым при прохождении аттестации присвоена первая или высшая категория, в общей численности педагогических работников общеобразовательных организаций, </w:t>
            </w:r>
            <w:r w:rsidR="0039089F" w:rsidRPr="006203A4">
              <w:rPr>
                <w:rFonts w:ascii="Times New Roman" w:hAnsi="Times New Roman"/>
                <w:sz w:val="26"/>
                <w:szCs w:val="26"/>
              </w:rPr>
              <w:t>в 202</w:t>
            </w:r>
            <w:r w:rsidR="00717E76">
              <w:rPr>
                <w:rFonts w:ascii="Times New Roman" w:hAnsi="Times New Roman"/>
                <w:sz w:val="26"/>
                <w:szCs w:val="26"/>
              </w:rPr>
              <w:t>3</w:t>
            </w:r>
            <w:r w:rsidR="0039089F" w:rsidRPr="006203A4">
              <w:rPr>
                <w:rFonts w:ascii="Times New Roman" w:hAnsi="Times New Roman"/>
                <w:sz w:val="26"/>
                <w:szCs w:val="26"/>
              </w:rPr>
              <w:t xml:space="preserve"> году – до 1</w:t>
            </w:r>
            <w:r w:rsidR="00717E76">
              <w:rPr>
                <w:rFonts w:ascii="Times New Roman" w:hAnsi="Times New Roman"/>
                <w:sz w:val="26"/>
                <w:szCs w:val="26"/>
              </w:rPr>
              <w:t>3</w:t>
            </w:r>
            <w:r w:rsidR="004868ED" w:rsidRPr="006203A4">
              <w:rPr>
                <w:rFonts w:ascii="Times New Roman" w:hAnsi="Times New Roman"/>
                <w:sz w:val="26"/>
                <w:szCs w:val="26"/>
              </w:rPr>
              <w:t>%;</w:t>
            </w:r>
          </w:p>
          <w:p w:rsidR="000F0A72" w:rsidRPr="006203A4" w:rsidRDefault="000F0A72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 xml:space="preserve">- количество лучших педагогических работников Усть-Абаканского района, получивших государственную поддержку </w:t>
            </w:r>
            <w:r w:rsidR="0039089F" w:rsidRPr="006203A4">
              <w:rPr>
                <w:rFonts w:ascii="Times New Roman" w:hAnsi="Times New Roman"/>
                <w:sz w:val="26"/>
                <w:szCs w:val="26"/>
              </w:rPr>
              <w:t>к 202</w:t>
            </w:r>
            <w:r w:rsidR="00717E76">
              <w:rPr>
                <w:rFonts w:ascii="Times New Roman" w:hAnsi="Times New Roman"/>
                <w:sz w:val="26"/>
                <w:szCs w:val="26"/>
              </w:rPr>
              <w:t>3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 xml:space="preserve"> году – не менее 1 человека ежегодно;</w:t>
            </w:r>
          </w:p>
          <w:p w:rsidR="000F0A72" w:rsidRPr="006203A4" w:rsidRDefault="00462EB7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="000F0A72" w:rsidRPr="006203A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4868ED" w:rsidRPr="006203A4">
              <w:rPr>
                <w:rFonts w:ascii="Times New Roman" w:hAnsi="Times New Roman"/>
                <w:sz w:val="26"/>
                <w:szCs w:val="26"/>
              </w:rPr>
              <w:t xml:space="preserve">обеспечение отношения среднемесячной заработной платы педагогических работников муниципальных </w:t>
            </w:r>
            <w:r w:rsidR="004868ED" w:rsidRPr="006203A4">
              <w:rPr>
                <w:rFonts w:ascii="Times New Roman" w:hAnsi="Times New Roman"/>
                <w:sz w:val="26"/>
                <w:szCs w:val="26"/>
              </w:rPr>
              <w:lastRenderedPageBreak/>
              <w:t>образовательных организаций дошкольного образования к средней заработной плате в общем образовании Усть-Абаканского района - не менее 100% ежегодно;</w:t>
            </w:r>
          </w:p>
          <w:p w:rsidR="000F0A72" w:rsidRPr="006203A4" w:rsidRDefault="000F0A72" w:rsidP="00462EB7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- обеспечение отношения средней заработной платы педагогических работников образовательных организаций общего образования к средней заработной плате в Республике Хакасия - не менее 100% ежегодно;</w:t>
            </w:r>
          </w:p>
          <w:p w:rsidR="000F0A72" w:rsidRPr="006203A4" w:rsidRDefault="000F0A72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- обеспечение исполнения в срок поручений Главы Республики Хакасия – Председателя Правительства Республики Хакасия;</w:t>
            </w:r>
          </w:p>
          <w:p w:rsidR="00DF1851" w:rsidRPr="00722FA3" w:rsidRDefault="000F0A72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- обеспечение исполнения в срок поручений Президента Российской Федерации, касающихся сферы образования.</w:t>
            </w:r>
          </w:p>
        </w:tc>
      </w:tr>
    </w:tbl>
    <w:p w:rsidR="00930C24" w:rsidRPr="006203A4" w:rsidRDefault="00930C24" w:rsidP="00462EB7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910F50" w:rsidRPr="006203A4" w:rsidRDefault="00910F50" w:rsidP="00462EB7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DF1851" w:rsidRPr="006203A4" w:rsidRDefault="00DF1851" w:rsidP="00462EB7">
      <w:pPr>
        <w:widowControl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03A4">
        <w:rPr>
          <w:rFonts w:ascii="Times New Roman" w:eastAsia="Times New Roman" w:hAnsi="Times New Roman" w:cs="Times New Roman"/>
          <w:b/>
          <w:sz w:val="26"/>
          <w:szCs w:val="26"/>
        </w:rPr>
        <w:t>ПАСПОРТ</w:t>
      </w:r>
    </w:p>
    <w:p w:rsidR="00DF1851" w:rsidRPr="006203A4" w:rsidRDefault="00DF1851" w:rsidP="00462EB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203A4">
        <w:rPr>
          <w:rFonts w:ascii="Times New Roman" w:eastAsia="Times New Roman" w:hAnsi="Times New Roman" w:cs="Times New Roman"/>
          <w:b/>
          <w:sz w:val="26"/>
          <w:szCs w:val="26"/>
        </w:rPr>
        <w:t>Подпрограммы 2. «Развитие системы дополнительного образования детей, выявления и поддержки одаренных детей и молодежи»</w:t>
      </w:r>
    </w:p>
    <w:p w:rsidR="00DF1851" w:rsidRPr="006203A4" w:rsidRDefault="00DF1851" w:rsidP="00462EB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203A4">
        <w:rPr>
          <w:rFonts w:ascii="Times New Roman" w:eastAsia="Times New Roman" w:hAnsi="Times New Roman" w:cs="Times New Roman"/>
          <w:sz w:val="26"/>
          <w:szCs w:val="26"/>
        </w:rPr>
        <w:t> </w:t>
      </w:r>
    </w:p>
    <w:tbl>
      <w:tblPr>
        <w:tblW w:w="9645" w:type="dxa"/>
        <w:tblCellSpacing w:w="0" w:type="dxa"/>
        <w:tblInd w:w="-222" w:type="dxa"/>
        <w:tblCellMar>
          <w:left w:w="0" w:type="dxa"/>
          <w:right w:w="0" w:type="dxa"/>
        </w:tblCellMar>
        <w:tblLook w:val="04A0"/>
      </w:tblPr>
      <w:tblGrid>
        <w:gridCol w:w="2554"/>
        <w:gridCol w:w="426"/>
        <w:gridCol w:w="6665"/>
      </w:tblGrid>
      <w:tr w:rsidR="006203A4" w:rsidRPr="006203A4" w:rsidTr="00DF1851">
        <w:trPr>
          <w:tblCellSpacing w:w="0" w:type="dxa"/>
        </w:trPr>
        <w:tc>
          <w:tcPr>
            <w:tcW w:w="255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widowControl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426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widowControl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66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Управление образования администрации Усть-Абаканского района Республики Хакасия</w:t>
            </w:r>
          </w:p>
        </w:tc>
      </w:tr>
      <w:tr w:rsidR="006203A4" w:rsidRPr="006203A4" w:rsidTr="00DF1851">
        <w:trPr>
          <w:tblCellSpacing w:w="0" w:type="dxa"/>
        </w:trPr>
        <w:tc>
          <w:tcPr>
            <w:tcW w:w="255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widowControl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Соисполнитель</w:t>
            </w:r>
          </w:p>
        </w:tc>
        <w:tc>
          <w:tcPr>
            <w:tcW w:w="426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widowControl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66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1. Управление культуры, молодежной политики, спорта и туризма администрации Усть-Абаканского района</w:t>
            </w:r>
          </w:p>
          <w:p w:rsidR="00DF1851" w:rsidRPr="006203A4" w:rsidRDefault="00DF1851" w:rsidP="00462EB7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2. Управление жилищно-коммунального хозяйства, промышленности, энергетики, транспорта, связи и архитектуры администрации Усть-Абаканского района</w:t>
            </w:r>
          </w:p>
        </w:tc>
      </w:tr>
      <w:tr w:rsidR="006203A4" w:rsidRPr="006203A4" w:rsidTr="00DF1851">
        <w:trPr>
          <w:tblCellSpacing w:w="0" w:type="dxa"/>
        </w:trPr>
        <w:tc>
          <w:tcPr>
            <w:tcW w:w="255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widowControl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Цель</w:t>
            </w:r>
          </w:p>
        </w:tc>
        <w:tc>
          <w:tcPr>
            <w:tcW w:w="426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widowControl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66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развития системы дополнительного образования детей, выявления и поддержки одаренных детей и молодежи</w:t>
            </w:r>
          </w:p>
        </w:tc>
      </w:tr>
      <w:tr w:rsidR="006203A4" w:rsidRPr="006203A4" w:rsidTr="00DF1851">
        <w:trPr>
          <w:tblCellSpacing w:w="0" w:type="dxa"/>
        </w:trPr>
        <w:tc>
          <w:tcPr>
            <w:tcW w:w="255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widowControl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Задачи</w:t>
            </w:r>
          </w:p>
        </w:tc>
        <w:tc>
          <w:tcPr>
            <w:tcW w:w="426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widowControl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66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1. Развитие системы дополнительного образования детей в целях реализации приоритетных направлений воспитания и социализации личности ребенка.</w:t>
            </w:r>
          </w:p>
          <w:p w:rsidR="00DF1851" w:rsidRPr="006203A4" w:rsidRDefault="00DF1851" w:rsidP="00462EB7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2. Реализация мер популяризации среди детей и молодежи научно-образовательной и творческой деятельности, выявление одаренных детей и талантливой молодежи</w:t>
            </w:r>
          </w:p>
        </w:tc>
      </w:tr>
      <w:tr w:rsidR="006203A4" w:rsidRPr="006203A4" w:rsidTr="00DF1851">
        <w:trPr>
          <w:tblCellSpacing w:w="0" w:type="dxa"/>
        </w:trPr>
        <w:tc>
          <w:tcPr>
            <w:tcW w:w="255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widowControl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Целевые показатели</w:t>
            </w:r>
          </w:p>
        </w:tc>
        <w:tc>
          <w:tcPr>
            <w:tcW w:w="426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widowControl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66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45FD" w:rsidRPr="006203A4" w:rsidRDefault="0005675C" w:rsidP="00462EB7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2.1 </w:t>
            </w:r>
            <w:r w:rsidR="00CA45FD" w:rsidRPr="006203A4">
              <w:rPr>
                <w:rFonts w:ascii="Times New Roman" w:hAnsi="Times New Roman"/>
                <w:sz w:val="26"/>
                <w:szCs w:val="26"/>
              </w:rPr>
              <w:t>Доля детей, охваченных программами дополнительного образования технической направленности, в общей численности детей, охваченных программами дополнительного образования, по годам (нарастающим итогом):</w:t>
            </w:r>
          </w:p>
          <w:p w:rsidR="00CA45FD" w:rsidRPr="006203A4" w:rsidRDefault="00CA45FD" w:rsidP="00462EB7">
            <w:pPr>
              <w:widowControl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2016 – 7,5%;</w:t>
            </w:r>
          </w:p>
          <w:p w:rsidR="00CA45FD" w:rsidRPr="006203A4" w:rsidRDefault="00CA45FD" w:rsidP="00462EB7">
            <w:pPr>
              <w:widowControl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2017 – 7,5%;</w:t>
            </w:r>
          </w:p>
          <w:p w:rsidR="00CA45FD" w:rsidRPr="006203A4" w:rsidRDefault="00CA45FD" w:rsidP="00462EB7">
            <w:pPr>
              <w:widowControl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2018 – 8,0%;</w:t>
            </w:r>
          </w:p>
          <w:p w:rsidR="00CA45FD" w:rsidRPr="006203A4" w:rsidRDefault="00CA45FD" w:rsidP="00462EB7">
            <w:pPr>
              <w:widowControl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2019 – 9,0%;</w:t>
            </w:r>
          </w:p>
          <w:p w:rsidR="00CA45FD" w:rsidRPr="006203A4" w:rsidRDefault="0005675C" w:rsidP="00462EB7">
            <w:pPr>
              <w:widowControl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2020 – 10,0%;</w:t>
            </w:r>
          </w:p>
          <w:p w:rsidR="0005675C" w:rsidRPr="006203A4" w:rsidRDefault="0005675C" w:rsidP="00462EB7">
            <w:pPr>
              <w:widowControl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2021 – </w:t>
            </w:r>
            <w:r w:rsidR="0039089F" w:rsidRPr="006203A4">
              <w:rPr>
                <w:rFonts w:ascii="Times New Roman" w:hAnsi="Times New Roman"/>
                <w:sz w:val="26"/>
                <w:szCs w:val="26"/>
              </w:rPr>
              <w:t>10,1%;</w:t>
            </w:r>
          </w:p>
          <w:p w:rsidR="0005675C" w:rsidRDefault="0005675C" w:rsidP="00462EB7">
            <w:pPr>
              <w:widowControl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2022 –</w:t>
            </w:r>
            <w:r w:rsidR="0039089F" w:rsidRPr="006203A4">
              <w:rPr>
                <w:rFonts w:ascii="Times New Roman" w:hAnsi="Times New Roman"/>
                <w:sz w:val="26"/>
                <w:szCs w:val="26"/>
              </w:rPr>
              <w:t xml:space="preserve"> 10,2%.</w:t>
            </w:r>
          </w:p>
          <w:p w:rsidR="00717E76" w:rsidRPr="006203A4" w:rsidRDefault="00717E76" w:rsidP="00462EB7">
            <w:pPr>
              <w:widowControl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– 10,3%</w:t>
            </w:r>
          </w:p>
          <w:p w:rsidR="00CA45FD" w:rsidRPr="006203A4" w:rsidRDefault="00DF1851" w:rsidP="00462EB7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  <w:r w:rsidR="00CA45FD" w:rsidRPr="006203A4">
              <w:rPr>
                <w:rFonts w:ascii="Times New Roman" w:hAnsi="Times New Roman"/>
                <w:sz w:val="26"/>
                <w:szCs w:val="26"/>
              </w:rPr>
              <w:t>2 Доля педагогических работников, реализующих программы дополнительного образования, по которым при прохождении аттестации в соответствующем году присвоена первая или высшая категория:</w:t>
            </w:r>
          </w:p>
          <w:p w:rsidR="00CA45FD" w:rsidRPr="006203A4" w:rsidRDefault="00CA45FD" w:rsidP="00462EB7">
            <w:pPr>
              <w:widowControl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2016 – 7,7%;</w:t>
            </w:r>
          </w:p>
          <w:p w:rsidR="00CA45FD" w:rsidRPr="006203A4" w:rsidRDefault="00CA45FD" w:rsidP="00462EB7">
            <w:pPr>
              <w:widowControl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2017 – 7,9%;</w:t>
            </w:r>
          </w:p>
          <w:p w:rsidR="00CA45FD" w:rsidRPr="006203A4" w:rsidRDefault="00CA45FD" w:rsidP="00462EB7">
            <w:pPr>
              <w:widowControl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2018 – 8,0%;</w:t>
            </w:r>
          </w:p>
          <w:p w:rsidR="00CA45FD" w:rsidRPr="006203A4" w:rsidRDefault="00CA45FD" w:rsidP="00462EB7">
            <w:pPr>
              <w:widowControl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2019 – 8,0%;</w:t>
            </w:r>
          </w:p>
          <w:p w:rsidR="00CA45FD" w:rsidRPr="006203A4" w:rsidRDefault="0005675C" w:rsidP="00462EB7">
            <w:pPr>
              <w:widowControl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2020 – 8,5%;</w:t>
            </w:r>
          </w:p>
          <w:p w:rsidR="0005675C" w:rsidRPr="006203A4" w:rsidRDefault="0005675C" w:rsidP="00462EB7">
            <w:pPr>
              <w:widowControl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 xml:space="preserve">2021 – </w:t>
            </w:r>
            <w:r w:rsidR="0039089F" w:rsidRPr="006203A4">
              <w:rPr>
                <w:rFonts w:ascii="Times New Roman" w:hAnsi="Times New Roman"/>
                <w:sz w:val="26"/>
                <w:szCs w:val="26"/>
              </w:rPr>
              <w:t>8,5%;</w:t>
            </w:r>
          </w:p>
          <w:p w:rsidR="0005675C" w:rsidRDefault="0005675C" w:rsidP="00462EB7">
            <w:pPr>
              <w:widowControl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2022 –</w:t>
            </w:r>
            <w:r w:rsidR="0039089F" w:rsidRPr="006203A4">
              <w:rPr>
                <w:rFonts w:ascii="Times New Roman" w:hAnsi="Times New Roman"/>
                <w:sz w:val="26"/>
                <w:szCs w:val="26"/>
              </w:rPr>
              <w:t xml:space="preserve"> 8,5%.</w:t>
            </w:r>
          </w:p>
          <w:p w:rsidR="00717E76" w:rsidRPr="006203A4" w:rsidRDefault="00717E76" w:rsidP="00462EB7">
            <w:pPr>
              <w:widowControl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– 8,5%</w:t>
            </w:r>
          </w:p>
          <w:p w:rsidR="00CA45FD" w:rsidRPr="006203A4" w:rsidRDefault="00CA45FD" w:rsidP="00462EB7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 xml:space="preserve">2.3 Доля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6203A4">
              <w:rPr>
                <w:rFonts w:ascii="Times New Roman" w:hAnsi="Times New Roman"/>
                <w:sz w:val="26"/>
                <w:szCs w:val="26"/>
              </w:rPr>
              <w:t>численности</w:t>
            </w:r>
            <w:proofErr w:type="gramEnd"/>
            <w:r w:rsidRPr="006203A4">
              <w:rPr>
                <w:rFonts w:ascii="Times New Roman" w:hAnsi="Times New Roman"/>
                <w:sz w:val="26"/>
                <w:szCs w:val="26"/>
              </w:rPr>
              <w:t xml:space="preserve"> обучающихся по программам общего образования, по годам (нарастающим итогом):</w:t>
            </w:r>
          </w:p>
          <w:p w:rsidR="00CA45FD" w:rsidRPr="006203A4" w:rsidRDefault="00CA45FD" w:rsidP="00462EB7">
            <w:pPr>
              <w:widowControl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2016 – 42%;</w:t>
            </w:r>
          </w:p>
          <w:p w:rsidR="00CA45FD" w:rsidRPr="006203A4" w:rsidRDefault="00CA45FD" w:rsidP="00462EB7">
            <w:pPr>
              <w:widowControl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2017 – 44%;</w:t>
            </w:r>
          </w:p>
          <w:p w:rsidR="00CA45FD" w:rsidRPr="006203A4" w:rsidRDefault="00CA45FD" w:rsidP="00462EB7">
            <w:pPr>
              <w:widowControl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2018 – 46%;</w:t>
            </w:r>
          </w:p>
          <w:p w:rsidR="00CA45FD" w:rsidRPr="006203A4" w:rsidRDefault="00CA45FD" w:rsidP="00462EB7">
            <w:pPr>
              <w:widowControl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2019 – 48%;</w:t>
            </w:r>
          </w:p>
          <w:p w:rsidR="00CA45FD" w:rsidRPr="006203A4" w:rsidRDefault="0005675C" w:rsidP="00462EB7">
            <w:pPr>
              <w:widowControl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2020 – 50%;</w:t>
            </w:r>
          </w:p>
          <w:p w:rsidR="0005675C" w:rsidRPr="006203A4" w:rsidRDefault="0005675C" w:rsidP="00462EB7">
            <w:pPr>
              <w:widowControl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 xml:space="preserve">2021 – </w:t>
            </w:r>
            <w:r w:rsidR="0039089F" w:rsidRPr="006203A4">
              <w:rPr>
                <w:rFonts w:ascii="Times New Roman" w:hAnsi="Times New Roman"/>
                <w:sz w:val="26"/>
                <w:szCs w:val="26"/>
              </w:rPr>
              <w:t>50%;</w:t>
            </w:r>
          </w:p>
          <w:p w:rsidR="0005675C" w:rsidRDefault="0005675C" w:rsidP="00462EB7">
            <w:pPr>
              <w:widowControl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2022 –</w:t>
            </w:r>
            <w:r w:rsidR="0039089F" w:rsidRPr="006203A4">
              <w:rPr>
                <w:rFonts w:ascii="Times New Roman" w:hAnsi="Times New Roman"/>
                <w:sz w:val="26"/>
                <w:szCs w:val="26"/>
              </w:rPr>
              <w:t xml:space="preserve"> 50%.</w:t>
            </w:r>
          </w:p>
          <w:p w:rsidR="00717E76" w:rsidRPr="006203A4" w:rsidRDefault="00717E76" w:rsidP="00462EB7">
            <w:pPr>
              <w:widowControl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– 50%</w:t>
            </w:r>
          </w:p>
          <w:p w:rsidR="00CA45FD" w:rsidRPr="006203A4" w:rsidRDefault="00CA45FD" w:rsidP="00462EB7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2.4 Количество школьников, занимающихся в сезонной школе для интеллектуально одаренных детей:</w:t>
            </w:r>
          </w:p>
          <w:p w:rsidR="00CA45FD" w:rsidRPr="006203A4" w:rsidRDefault="00CA45FD" w:rsidP="00462EB7">
            <w:pPr>
              <w:widowControl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2016 – 4 человек</w:t>
            </w:r>
            <w:r w:rsidR="0039089F" w:rsidRPr="006203A4">
              <w:rPr>
                <w:rFonts w:ascii="Times New Roman" w:hAnsi="Times New Roman"/>
                <w:sz w:val="26"/>
                <w:szCs w:val="26"/>
              </w:rPr>
              <w:t>а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CA45FD" w:rsidRPr="006203A4" w:rsidRDefault="00CA45FD" w:rsidP="00462EB7">
            <w:pPr>
              <w:widowControl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2017 – 4 человек</w:t>
            </w:r>
            <w:r w:rsidR="0039089F" w:rsidRPr="006203A4">
              <w:rPr>
                <w:rFonts w:ascii="Times New Roman" w:hAnsi="Times New Roman"/>
                <w:sz w:val="26"/>
                <w:szCs w:val="26"/>
              </w:rPr>
              <w:t>а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CA45FD" w:rsidRPr="006203A4" w:rsidRDefault="00CA45FD" w:rsidP="00462EB7">
            <w:pPr>
              <w:widowControl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2018 – 4 человек</w:t>
            </w:r>
            <w:r w:rsidR="0039089F" w:rsidRPr="006203A4">
              <w:rPr>
                <w:rFonts w:ascii="Times New Roman" w:hAnsi="Times New Roman"/>
                <w:sz w:val="26"/>
                <w:szCs w:val="26"/>
              </w:rPr>
              <w:t>а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CA45FD" w:rsidRPr="006203A4" w:rsidRDefault="00CA45FD" w:rsidP="00462EB7">
            <w:pPr>
              <w:widowControl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2019 – 5 человек;</w:t>
            </w:r>
          </w:p>
          <w:p w:rsidR="00CA45FD" w:rsidRPr="006203A4" w:rsidRDefault="0005675C" w:rsidP="00462EB7">
            <w:pPr>
              <w:widowControl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2020 – 5 человек</w:t>
            </w: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05675C" w:rsidRPr="006203A4" w:rsidRDefault="0005675C" w:rsidP="00462EB7">
            <w:pPr>
              <w:widowControl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 xml:space="preserve">2021 – </w:t>
            </w:r>
            <w:r w:rsidR="0039089F" w:rsidRPr="006203A4">
              <w:rPr>
                <w:rFonts w:ascii="Times New Roman" w:hAnsi="Times New Roman"/>
                <w:sz w:val="26"/>
                <w:szCs w:val="26"/>
              </w:rPr>
              <w:t>5 человек;</w:t>
            </w:r>
          </w:p>
          <w:p w:rsidR="0005675C" w:rsidRDefault="0005675C" w:rsidP="00462EB7">
            <w:pPr>
              <w:widowControl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2022 –</w:t>
            </w:r>
            <w:r w:rsidR="0039089F" w:rsidRPr="006203A4">
              <w:rPr>
                <w:rFonts w:ascii="Times New Roman" w:hAnsi="Times New Roman"/>
                <w:sz w:val="26"/>
                <w:szCs w:val="26"/>
              </w:rPr>
              <w:t xml:space="preserve"> 5 человек.</w:t>
            </w:r>
          </w:p>
          <w:p w:rsidR="00717E76" w:rsidRPr="006203A4" w:rsidRDefault="00717E76" w:rsidP="00462EB7">
            <w:pPr>
              <w:widowControl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– 5 человек</w:t>
            </w:r>
          </w:p>
          <w:p w:rsidR="00CA45FD" w:rsidRPr="006203A4" w:rsidRDefault="00CA45FD" w:rsidP="00462EB7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2.5 Количество педагогических работников и других специалистов, работающих с одаренными детьми и молодежью, получивших поддержку по результатам конкурсов профессионального мастерства, по годам:</w:t>
            </w:r>
          </w:p>
          <w:p w:rsidR="00CA45FD" w:rsidRPr="006203A4" w:rsidRDefault="00CA45FD" w:rsidP="00462EB7">
            <w:pPr>
              <w:widowControl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2016 – 2 человек</w:t>
            </w:r>
            <w:r w:rsidR="0039089F" w:rsidRPr="006203A4">
              <w:rPr>
                <w:rFonts w:ascii="Times New Roman" w:hAnsi="Times New Roman"/>
                <w:sz w:val="26"/>
                <w:szCs w:val="26"/>
              </w:rPr>
              <w:t>а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CA45FD" w:rsidRPr="006203A4" w:rsidRDefault="00CA45FD" w:rsidP="00462EB7">
            <w:pPr>
              <w:widowControl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2017 – 2 человек</w:t>
            </w:r>
            <w:r w:rsidR="0039089F" w:rsidRPr="006203A4">
              <w:rPr>
                <w:rFonts w:ascii="Times New Roman" w:hAnsi="Times New Roman"/>
                <w:sz w:val="26"/>
                <w:szCs w:val="26"/>
              </w:rPr>
              <w:t>а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CA45FD" w:rsidRPr="006203A4" w:rsidRDefault="00CA45FD" w:rsidP="00462EB7">
            <w:pPr>
              <w:widowControl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2018 – 2 человек</w:t>
            </w:r>
            <w:r w:rsidR="0039089F" w:rsidRPr="006203A4">
              <w:rPr>
                <w:rFonts w:ascii="Times New Roman" w:hAnsi="Times New Roman"/>
                <w:sz w:val="26"/>
                <w:szCs w:val="26"/>
              </w:rPr>
              <w:t>а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CA45FD" w:rsidRPr="006203A4" w:rsidRDefault="00CA45FD" w:rsidP="00462EB7">
            <w:pPr>
              <w:widowControl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2019 – 3 человек</w:t>
            </w:r>
            <w:r w:rsidR="0039089F" w:rsidRPr="006203A4">
              <w:rPr>
                <w:rFonts w:ascii="Times New Roman" w:hAnsi="Times New Roman"/>
                <w:sz w:val="26"/>
                <w:szCs w:val="26"/>
              </w:rPr>
              <w:t>а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CA45FD" w:rsidRPr="006203A4" w:rsidRDefault="0005675C" w:rsidP="00462EB7">
            <w:pPr>
              <w:pStyle w:val="a8"/>
              <w:tabs>
                <w:tab w:val="left" w:pos="0"/>
                <w:tab w:val="left" w:pos="1440"/>
                <w:tab w:val="left" w:pos="2520"/>
              </w:tabs>
              <w:spacing w:after="0"/>
              <w:ind w:firstLine="709"/>
              <w:jc w:val="both"/>
              <w:rPr>
                <w:sz w:val="26"/>
                <w:szCs w:val="26"/>
              </w:rPr>
            </w:pPr>
            <w:r w:rsidRPr="006203A4">
              <w:rPr>
                <w:sz w:val="26"/>
                <w:szCs w:val="26"/>
              </w:rPr>
              <w:t>2020 – 3 человек</w:t>
            </w:r>
            <w:r w:rsidR="0039089F" w:rsidRPr="006203A4">
              <w:rPr>
                <w:sz w:val="26"/>
                <w:szCs w:val="26"/>
              </w:rPr>
              <w:t>а</w:t>
            </w:r>
            <w:r w:rsidRPr="006203A4">
              <w:rPr>
                <w:sz w:val="26"/>
                <w:szCs w:val="26"/>
              </w:rPr>
              <w:t>;</w:t>
            </w:r>
          </w:p>
          <w:p w:rsidR="0005675C" w:rsidRPr="006203A4" w:rsidRDefault="0005675C" w:rsidP="00462EB7">
            <w:pPr>
              <w:widowControl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 xml:space="preserve">2021 – </w:t>
            </w:r>
            <w:r w:rsidR="0039089F" w:rsidRPr="006203A4">
              <w:rPr>
                <w:rFonts w:ascii="Times New Roman" w:hAnsi="Times New Roman"/>
                <w:sz w:val="26"/>
                <w:szCs w:val="26"/>
              </w:rPr>
              <w:t>3 человека;</w:t>
            </w:r>
          </w:p>
          <w:p w:rsidR="00177484" w:rsidRDefault="0005675C" w:rsidP="00462EB7">
            <w:pPr>
              <w:widowControl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lastRenderedPageBreak/>
              <w:t>2022 –</w:t>
            </w:r>
            <w:r w:rsidR="0039089F" w:rsidRPr="006203A4">
              <w:rPr>
                <w:rFonts w:ascii="Times New Roman" w:hAnsi="Times New Roman"/>
                <w:sz w:val="26"/>
                <w:szCs w:val="26"/>
              </w:rPr>
              <w:t xml:space="preserve"> 3 человека.</w:t>
            </w:r>
          </w:p>
          <w:p w:rsidR="00717E76" w:rsidRPr="00722FA3" w:rsidRDefault="00717E76" w:rsidP="00462EB7">
            <w:pPr>
              <w:widowControl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– 3 человека</w:t>
            </w:r>
          </w:p>
        </w:tc>
      </w:tr>
      <w:tr w:rsidR="006203A4" w:rsidRPr="006203A4" w:rsidTr="00DF1851">
        <w:trPr>
          <w:tblCellSpacing w:w="0" w:type="dxa"/>
        </w:trPr>
        <w:tc>
          <w:tcPr>
            <w:tcW w:w="255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widowControl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Этапы и сроки реализации</w:t>
            </w:r>
          </w:p>
        </w:tc>
        <w:tc>
          <w:tcPr>
            <w:tcW w:w="426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widowControl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66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05675C" w:rsidP="00462EB7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2016 – 202</w:t>
            </w:r>
            <w:r w:rsidR="00717E76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DF1851"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годы. Этапы не выделяются</w:t>
            </w:r>
          </w:p>
          <w:p w:rsidR="00177484" w:rsidRPr="006203A4" w:rsidRDefault="00177484" w:rsidP="00462EB7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03A4" w:rsidRPr="006203A4" w:rsidTr="00DF1851">
        <w:trPr>
          <w:tblCellSpacing w:w="0" w:type="dxa"/>
        </w:trPr>
        <w:tc>
          <w:tcPr>
            <w:tcW w:w="255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widowControl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 бюджетных ассигнований</w:t>
            </w:r>
          </w:p>
        </w:tc>
        <w:tc>
          <w:tcPr>
            <w:tcW w:w="426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widowControl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66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9089F" w:rsidRPr="006203A4" w:rsidRDefault="00246F94" w:rsidP="00462EB7">
            <w:pPr>
              <w:tabs>
                <w:tab w:val="left" w:pos="0"/>
              </w:tabs>
              <w:spacing w:after="0" w:line="240" w:lineRule="auto"/>
              <w:ind w:firstLine="644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Общий объем бюджетных ассигнований на реализацию мероприятий подпрограммы (рублей) – </w:t>
            </w:r>
            <w:r w:rsidR="000B58F5">
              <w:rPr>
                <w:rFonts w:ascii="Times New Roman" w:hAnsi="Times New Roman"/>
                <w:sz w:val="26"/>
                <w:szCs w:val="26"/>
              </w:rPr>
              <w:t>485</w:t>
            </w:r>
            <w:r w:rsidR="0039089F" w:rsidRPr="006203A4">
              <w:rPr>
                <w:rFonts w:ascii="Times New Roman" w:hAnsi="Times New Roman"/>
                <w:sz w:val="26"/>
                <w:szCs w:val="26"/>
              </w:rPr>
              <w:t> </w:t>
            </w:r>
            <w:r w:rsidR="000B58F5">
              <w:rPr>
                <w:rFonts w:ascii="Times New Roman" w:hAnsi="Times New Roman"/>
                <w:sz w:val="26"/>
                <w:szCs w:val="26"/>
              </w:rPr>
              <w:t>777</w:t>
            </w:r>
            <w:r w:rsidR="0039089F" w:rsidRPr="006203A4">
              <w:rPr>
                <w:rFonts w:ascii="Times New Roman" w:hAnsi="Times New Roman"/>
                <w:sz w:val="26"/>
                <w:szCs w:val="26"/>
              </w:rPr>
              <w:t> </w:t>
            </w:r>
            <w:r w:rsidR="000B58F5">
              <w:rPr>
                <w:rFonts w:ascii="Times New Roman" w:hAnsi="Times New Roman"/>
                <w:sz w:val="26"/>
                <w:szCs w:val="26"/>
              </w:rPr>
              <w:t>289</w:t>
            </w:r>
            <w:r w:rsidR="0039089F" w:rsidRPr="006203A4">
              <w:rPr>
                <w:rFonts w:ascii="Times New Roman" w:hAnsi="Times New Roman"/>
                <w:sz w:val="26"/>
                <w:szCs w:val="26"/>
              </w:rPr>
              <w:t>,70, из них средства:</w:t>
            </w:r>
          </w:p>
          <w:p w:rsidR="0039089F" w:rsidRPr="006203A4" w:rsidRDefault="0039089F" w:rsidP="00462EB7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 xml:space="preserve">- республиканского бюджета – 4 251 000,00 </w:t>
            </w:r>
          </w:p>
          <w:p w:rsidR="00246F94" w:rsidRPr="006203A4" w:rsidRDefault="0039089F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 xml:space="preserve">- районного бюджета – </w:t>
            </w:r>
            <w:r w:rsidR="000B58F5">
              <w:rPr>
                <w:rFonts w:ascii="Times New Roman" w:hAnsi="Times New Roman"/>
                <w:sz w:val="26"/>
                <w:szCs w:val="26"/>
              </w:rPr>
              <w:t>481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 </w:t>
            </w:r>
            <w:r w:rsidR="000B58F5">
              <w:rPr>
                <w:rFonts w:ascii="Times New Roman" w:hAnsi="Times New Roman"/>
                <w:sz w:val="26"/>
                <w:szCs w:val="26"/>
              </w:rPr>
              <w:t>526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 </w:t>
            </w:r>
            <w:r w:rsidR="000B58F5">
              <w:rPr>
                <w:rFonts w:ascii="Times New Roman" w:hAnsi="Times New Roman"/>
                <w:sz w:val="26"/>
                <w:szCs w:val="26"/>
              </w:rPr>
              <w:t>289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,70</w:t>
            </w:r>
            <w:r w:rsidR="00246F94" w:rsidRPr="006203A4">
              <w:rPr>
                <w:rFonts w:ascii="Times New Roman" w:eastAsia="Calibri" w:hAnsi="Times New Roman" w:cs="Times New Roman"/>
                <w:sz w:val="26"/>
                <w:szCs w:val="26"/>
              </w:rPr>
              <w:t>, в том числе по годам:</w:t>
            </w:r>
          </w:p>
          <w:p w:rsidR="00CA45FD" w:rsidRPr="006203A4" w:rsidRDefault="00CA45FD" w:rsidP="00462EB7">
            <w:pPr>
              <w:tabs>
                <w:tab w:val="left" w:pos="698"/>
              </w:tabs>
              <w:spacing w:after="0" w:line="240" w:lineRule="auto"/>
              <w:ind w:firstLine="644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2016 год – 46 340 811,70,  из них средства:</w:t>
            </w:r>
          </w:p>
          <w:p w:rsidR="00CA45FD" w:rsidRPr="006203A4" w:rsidRDefault="00CA45FD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- районного бюджета – 46 340 811,70;</w:t>
            </w:r>
          </w:p>
          <w:p w:rsidR="00CA45FD" w:rsidRPr="006203A4" w:rsidRDefault="00CA45FD" w:rsidP="00462EB7">
            <w:pPr>
              <w:spacing w:after="0" w:line="240" w:lineRule="auto"/>
              <w:ind w:firstLine="644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 xml:space="preserve">2017 год – </w:t>
            </w:r>
            <w:r w:rsidR="001E12EA" w:rsidRPr="006203A4">
              <w:rPr>
                <w:rFonts w:ascii="Times New Roman" w:hAnsi="Times New Roman"/>
                <w:sz w:val="26"/>
                <w:szCs w:val="26"/>
              </w:rPr>
              <w:t>52 830</w:t>
            </w:r>
            <w:r w:rsidR="00722FA3">
              <w:rPr>
                <w:rFonts w:ascii="Times New Roman" w:hAnsi="Times New Roman"/>
                <w:sz w:val="26"/>
                <w:szCs w:val="26"/>
              </w:rPr>
              <w:t> </w:t>
            </w:r>
            <w:r w:rsidR="001E12EA" w:rsidRPr="006203A4">
              <w:rPr>
                <w:rFonts w:ascii="Times New Roman" w:hAnsi="Times New Roman"/>
                <w:sz w:val="26"/>
                <w:szCs w:val="26"/>
              </w:rPr>
              <w:t>082</w:t>
            </w:r>
            <w:r w:rsidR="00722FA3">
              <w:rPr>
                <w:rFonts w:ascii="Times New Roman" w:hAnsi="Times New Roman"/>
                <w:sz w:val="26"/>
                <w:szCs w:val="26"/>
              </w:rPr>
              <w:t>,00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, из них средства:</w:t>
            </w:r>
          </w:p>
          <w:p w:rsidR="00CA45FD" w:rsidRPr="006203A4" w:rsidRDefault="00CA45FD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 xml:space="preserve">- районного бюджета – </w:t>
            </w:r>
            <w:r w:rsidR="001E12EA" w:rsidRPr="006203A4">
              <w:rPr>
                <w:rFonts w:ascii="Times New Roman" w:hAnsi="Times New Roman"/>
                <w:sz w:val="26"/>
                <w:szCs w:val="26"/>
              </w:rPr>
              <w:t>52 830</w:t>
            </w:r>
            <w:r w:rsidR="00722FA3">
              <w:rPr>
                <w:rFonts w:ascii="Times New Roman" w:hAnsi="Times New Roman"/>
                <w:sz w:val="26"/>
                <w:szCs w:val="26"/>
              </w:rPr>
              <w:t> </w:t>
            </w:r>
            <w:r w:rsidR="001E12EA" w:rsidRPr="006203A4">
              <w:rPr>
                <w:rFonts w:ascii="Times New Roman" w:hAnsi="Times New Roman"/>
                <w:sz w:val="26"/>
                <w:szCs w:val="26"/>
              </w:rPr>
              <w:t>082</w:t>
            </w:r>
            <w:r w:rsidR="00722FA3">
              <w:rPr>
                <w:rFonts w:ascii="Times New Roman" w:hAnsi="Times New Roman"/>
                <w:sz w:val="26"/>
                <w:szCs w:val="26"/>
              </w:rPr>
              <w:t>,00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246F94" w:rsidRPr="006203A4" w:rsidRDefault="00246F94" w:rsidP="00462EB7">
            <w:pPr>
              <w:tabs>
                <w:tab w:val="left" w:pos="0"/>
              </w:tabs>
              <w:spacing w:after="0" w:line="240" w:lineRule="auto"/>
              <w:ind w:firstLine="644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03A4">
              <w:rPr>
                <w:rFonts w:ascii="Times New Roman" w:eastAsia="Calibri" w:hAnsi="Times New Roman" w:cs="Times New Roman"/>
                <w:sz w:val="26"/>
                <w:szCs w:val="26"/>
              </w:rPr>
              <w:t>2018 год – 52 541 473,00, из них средства:</w:t>
            </w:r>
          </w:p>
          <w:p w:rsidR="00246F94" w:rsidRPr="006203A4" w:rsidRDefault="00246F94" w:rsidP="00462EB7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03A4">
              <w:rPr>
                <w:rFonts w:ascii="Times New Roman" w:eastAsia="Calibri" w:hAnsi="Times New Roman" w:cs="Times New Roman"/>
                <w:sz w:val="26"/>
                <w:szCs w:val="26"/>
              </w:rPr>
              <w:t>- республиканского бюджета – 4 251 000,00</w:t>
            </w:r>
          </w:p>
          <w:p w:rsidR="00246F94" w:rsidRPr="006203A4" w:rsidRDefault="00246F94" w:rsidP="00462EB7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03A4">
              <w:rPr>
                <w:rFonts w:ascii="Times New Roman" w:eastAsia="Calibri" w:hAnsi="Times New Roman" w:cs="Times New Roman"/>
                <w:sz w:val="26"/>
                <w:szCs w:val="26"/>
              </w:rPr>
              <w:t>- районного бюджета – 48 290 473,00</w:t>
            </w:r>
            <w:r w:rsidR="0039089F" w:rsidRPr="006203A4">
              <w:rPr>
                <w:rFonts w:ascii="Times New Roman" w:eastAsia="Calibri" w:hAnsi="Times New Roman" w:cs="Times New Roman"/>
                <w:sz w:val="26"/>
                <w:szCs w:val="26"/>
              </w:rPr>
              <w:t>;</w:t>
            </w:r>
          </w:p>
          <w:p w:rsidR="0039089F" w:rsidRPr="006203A4" w:rsidRDefault="0039089F" w:rsidP="00462EB7">
            <w:pPr>
              <w:tabs>
                <w:tab w:val="left" w:pos="0"/>
              </w:tabs>
              <w:spacing w:after="0" w:line="240" w:lineRule="auto"/>
              <w:ind w:firstLine="644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 xml:space="preserve"> 2019 год – 61 509 800,00, из них средства:</w:t>
            </w:r>
          </w:p>
          <w:p w:rsidR="0039089F" w:rsidRPr="006203A4" w:rsidRDefault="0039089F" w:rsidP="00462EB7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- районного бюджета – 61 509 800,00;</w:t>
            </w:r>
          </w:p>
          <w:p w:rsidR="006E529C" w:rsidRPr="00E71CD8" w:rsidRDefault="0039089F" w:rsidP="00462EB7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ab/>
            </w:r>
            <w:r w:rsidR="006E529C" w:rsidRPr="00E71CD8">
              <w:rPr>
                <w:rFonts w:ascii="Times New Roman" w:hAnsi="Times New Roman"/>
                <w:sz w:val="26"/>
                <w:szCs w:val="26"/>
              </w:rPr>
              <w:t>2020 год – 63 915 200,00, из них средства:</w:t>
            </w:r>
          </w:p>
          <w:p w:rsidR="006E529C" w:rsidRPr="00E71CD8" w:rsidRDefault="006E529C" w:rsidP="00462EB7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71CD8">
              <w:rPr>
                <w:rFonts w:ascii="Times New Roman" w:hAnsi="Times New Roman"/>
                <w:sz w:val="26"/>
                <w:szCs w:val="26"/>
              </w:rPr>
              <w:t>- районного бюджета – 63 915 200,00</w:t>
            </w:r>
          </w:p>
          <w:p w:rsidR="006E529C" w:rsidRPr="00E71CD8" w:rsidRDefault="006E529C" w:rsidP="00462EB7">
            <w:pPr>
              <w:tabs>
                <w:tab w:val="left" w:pos="0"/>
              </w:tabs>
              <w:spacing w:after="0" w:line="240" w:lineRule="auto"/>
              <w:ind w:firstLine="644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71CD8">
              <w:rPr>
                <w:rFonts w:ascii="Times New Roman" w:hAnsi="Times New Roman"/>
                <w:sz w:val="26"/>
                <w:szCs w:val="26"/>
              </w:rPr>
              <w:t>2021 год – 68 687 669,00, из них средства:</w:t>
            </w:r>
          </w:p>
          <w:p w:rsidR="006E529C" w:rsidRPr="00E71CD8" w:rsidRDefault="006E529C" w:rsidP="00462EB7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71CD8">
              <w:rPr>
                <w:rFonts w:ascii="Times New Roman" w:hAnsi="Times New Roman"/>
                <w:sz w:val="26"/>
                <w:szCs w:val="26"/>
              </w:rPr>
              <w:t>- районного бюджета – 68 687 669,00</w:t>
            </w:r>
          </w:p>
          <w:p w:rsidR="006E529C" w:rsidRPr="00E71CD8" w:rsidRDefault="006E529C" w:rsidP="00462EB7">
            <w:pPr>
              <w:tabs>
                <w:tab w:val="left" w:pos="0"/>
              </w:tabs>
              <w:spacing w:after="0" w:line="240" w:lineRule="auto"/>
              <w:ind w:firstLine="644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71CD8">
              <w:rPr>
                <w:rFonts w:ascii="Times New Roman" w:hAnsi="Times New Roman"/>
                <w:sz w:val="26"/>
                <w:szCs w:val="26"/>
              </w:rPr>
              <w:t>2022 год – 69 477 627,00, из них средства:</w:t>
            </w:r>
          </w:p>
          <w:p w:rsidR="006E529C" w:rsidRPr="00E71CD8" w:rsidRDefault="006E529C" w:rsidP="00462EB7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71CD8">
              <w:rPr>
                <w:rFonts w:ascii="Times New Roman" w:hAnsi="Times New Roman"/>
                <w:sz w:val="26"/>
                <w:szCs w:val="26"/>
              </w:rPr>
              <w:t>- районного бюджета – 69 477 627,00</w:t>
            </w:r>
          </w:p>
          <w:p w:rsidR="006E529C" w:rsidRPr="00E71CD8" w:rsidRDefault="006E529C" w:rsidP="00462EB7">
            <w:pPr>
              <w:tabs>
                <w:tab w:val="left" w:pos="0"/>
              </w:tabs>
              <w:spacing w:after="0" w:line="240" w:lineRule="auto"/>
              <w:ind w:firstLine="644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71CD8">
              <w:rPr>
                <w:rFonts w:ascii="Times New Roman" w:hAnsi="Times New Roman"/>
                <w:sz w:val="26"/>
                <w:szCs w:val="26"/>
              </w:rPr>
              <w:t>2023 год – 70 474 627,00, из них средства:</w:t>
            </w:r>
          </w:p>
          <w:p w:rsidR="000B58F5" w:rsidRPr="00722FA3" w:rsidRDefault="006E529C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71CD8">
              <w:rPr>
                <w:rFonts w:ascii="Times New Roman" w:hAnsi="Times New Roman"/>
                <w:sz w:val="26"/>
                <w:szCs w:val="26"/>
              </w:rPr>
              <w:t>- районного бюджета – 70 474 627,00</w:t>
            </w:r>
          </w:p>
        </w:tc>
      </w:tr>
      <w:tr w:rsidR="006203A4" w:rsidRPr="006203A4" w:rsidTr="00DF1851">
        <w:trPr>
          <w:tblCellSpacing w:w="0" w:type="dxa"/>
        </w:trPr>
        <w:tc>
          <w:tcPr>
            <w:tcW w:w="255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widowControl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Ожидаемые результаты реализации</w:t>
            </w:r>
          </w:p>
        </w:tc>
        <w:tc>
          <w:tcPr>
            <w:tcW w:w="426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widowControl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66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977CC3" w:rsidRPr="006203A4" w:rsidRDefault="00977CC3" w:rsidP="00462EB7">
            <w:pPr>
              <w:widowControl w:val="0"/>
              <w:adjustRightInd w:val="0"/>
              <w:spacing w:after="0" w:line="240" w:lineRule="auto"/>
              <w:ind w:left="7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 xml:space="preserve">- повышение доли детей, охваченных программами дополнительного образования технической направленности, в общей численности детей, охваченных программами дополнительного образования, к </w:t>
            </w:r>
            <w:r w:rsidR="009C7BB1" w:rsidRPr="006203A4">
              <w:rPr>
                <w:rFonts w:ascii="Times New Roman" w:hAnsi="Times New Roman"/>
                <w:sz w:val="26"/>
                <w:szCs w:val="26"/>
              </w:rPr>
              <w:t>202</w:t>
            </w:r>
            <w:r w:rsidR="000B58F5">
              <w:rPr>
                <w:rFonts w:ascii="Times New Roman" w:hAnsi="Times New Roman"/>
                <w:sz w:val="26"/>
                <w:szCs w:val="26"/>
              </w:rPr>
              <w:t>3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 xml:space="preserve"> году – до 10</w:t>
            </w:r>
            <w:r w:rsidR="009C7BB1" w:rsidRPr="006203A4">
              <w:rPr>
                <w:rFonts w:ascii="Times New Roman" w:hAnsi="Times New Roman"/>
                <w:sz w:val="26"/>
                <w:szCs w:val="26"/>
              </w:rPr>
              <w:t>,</w:t>
            </w:r>
            <w:r w:rsidR="000B58F5">
              <w:rPr>
                <w:rFonts w:ascii="Times New Roman" w:hAnsi="Times New Roman"/>
                <w:sz w:val="26"/>
                <w:szCs w:val="26"/>
              </w:rPr>
              <w:t>3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%;</w:t>
            </w:r>
          </w:p>
          <w:p w:rsidR="000C6180" w:rsidRPr="006203A4" w:rsidRDefault="000C6180" w:rsidP="00462EB7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 xml:space="preserve">- увеличение доли педагогических работников, реализующих программы дополнительного образования, по которым при прохождении аттестации </w:t>
            </w:r>
            <w:r w:rsidR="009C7BB1" w:rsidRPr="006203A4">
              <w:rPr>
                <w:rFonts w:ascii="Times New Roman" w:hAnsi="Times New Roman"/>
                <w:sz w:val="26"/>
                <w:szCs w:val="26"/>
              </w:rPr>
              <w:t>в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 xml:space="preserve"> 202</w:t>
            </w:r>
            <w:r w:rsidR="000B58F5">
              <w:rPr>
                <w:rFonts w:ascii="Times New Roman" w:hAnsi="Times New Roman"/>
                <w:sz w:val="26"/>
                <w:szCs w:val="26"/>
              </w:rPr>
              <w:t>3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 xml:space="preserve"> году присвоена первая или высшая категория, до 8,5%;</w:t>
            </w:r>
          </w:p>
          <w:p w:rsidR="000C6180" w:rsidRPr="006203A4" w:rsidRDefault="000C6180" w:rsidP="00462EB7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 xml:space="preserve">- увеличение доли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6203A4">
              <w:rPr>
                <w:rFonts w:ascii="Times New Roman" w:hAnsi="Times New Roman"/>
                <w:sz w:val="26"/>
                <w:szCs w:val="26"/>
              </w:rPr>
              <w:t>численности</w:t>
            </w:r>
            <w:proofErr w:type="gramEnd"/>
            <w:r w:rsidRPr="006203A4">
              <w:rPr>
                <w:rFonts w:ascii="Times New Roman" w:hAnsi="Times New Roman"/>
                <w:sz w:val="26"/>
                <w:szCs w:val="26"/>
              </w:rPr>
              <w:t xml:space="preserve"> обучающихся по программам общего образования, к 202</w:t>
            </w:r>
            <w:r w:rsidR="000B58F5">
              <w:rPr>
                <w:rFonts w:ascii="Times New Roman" w:hAnsi="Times New Roman"/>
                <w:sz w:val="26"/>
                <w:szCs w:val="26"/>
              </w:rPr>
              <w:t>3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 xml:space="preserve"> году - до 50%;</w:t>
            </w:r>
          </w:p>
          <w:p w:rsidR="000C6180" w:rsidRPr="006203A4" w:rsidRDefault="000C6180" w:rsidP="00462EB7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 xml:space="preserve">- обеспечение численности школьников, занимающихся в сезонной школе для интеллектуально одаренных детей, за период реализации программы - не менее </w:t>
            </w:r>
            <w:r w:rsidR="009C7BB1" w:rsidRPr="006203A4">
              <w:rPr>
                <w:rFonts w:ascii="Times New Roman" w:hAnsi="Times New Roman"/>
                <w:sz w:val="26"/>
                <w:szCs w:val="26"/>
              </w:rPr>
              <w:t>5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 xml:space="preserve"> человек</w:t>
            </w:r>
            <w:r w:rsidR="009C7BB1" w:rsidRPr="006203A4">
              <w:rPr>
                <w:rFonts w:ascii="Times New Roman" w:hAnsi="Times New Roman"/>
                <w:sz w:val="26"/>
                <w:szCs w:val="26"/>
              </w:rPr>
              <w:t xml:space="preserve"> ежегодно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DF1851" w:rsidRPr="00722FA3" w:rsidRDefault="000C6180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 xml:space="preserve">-увеличение количества педагогов, работающих с одаренными детьми и молодежью, получивших </w:t>
            </w:r>
            <w:r w:rsidRPr="006203A4">
              <w:rPr>
                <w:rFonts w:ascii="Times New Roman" w:hAnsi="Times New Roman"/>
                <w:sz w:val="26"/>
                <w:szCs w:val="26"/>
              </w:rPr>
              <w:lastRenderedPageBreak/>
              <w:t>поддержку по результатам конкурсов профессионального мастерства до 3 человек.</w:t>
            </w:r>
          </w:p>
        </w:tc>
      </w:tr>
    </w:tbl>
    <w:p w:rsidR="003C3131" w:rsidRPr="006203A4" w:rsidRDefault="003C3131" w:rsidP="00462EB7">
      <w:pPr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DF1851" w:rsidRPr="006203A4" w:rsidRDefault="00DF1851" w:rsidP="00462EB7">
      <w:pPr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1"/>
          <w:szCs w:val="21"/>
        </w:rPr>
      </w:pPr>
      <w:r w:rsidRPr="006203A4">
        <w:rPr>
          <w:rFonts w:ascii="Times New Roman" w:eastAsia="Times New Roman" w:hAnsi="Times New Roman" w:cs="Times New Roman"/>
          <w:b/>
          <w:sz w:val="26"/>
          <w:szCs w:val="26"/>
        </w:rPr>
        <w:t>ПАСПОРТ</w:t>
      </w:r>
    </w:p>
    <w:p w:rsidR="00DF1851" w:rsidRPr="006203A4" w:rsidRDefault="00DF1851" w:rsidP="00462EB7">
      <w:pPr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03A4">
        <w:rPr>
          <w:rFonts w:ascii="Times New Roman" w:eastAsia="Times New Roman" w:hAnsi="Times New Roman" w:cs="Times New Roman"/>
          <w:b/>
          <w:sz w:val="26"/>
          <w:szCs w:val="26"/>
        </w:rPr>
        <w:t xml:space="preserve">Подпрограммы </w:t>
      </w:r>
      <w:r w:rsidR="009A5B3A" w:rsidRPr="006203A4">
        <w:rPr>
          <w:rFonts w:ascii="Times New Roman" w:eastAsia="Times New Roman" w:hAnsi="Times New Roman" w:cs="Times New Roman"/>
          <w:b/>
          <w:sz w:val="26"/>
          <w:szCs w:val="26"/>
        </w:rPr>
        <w:t>3</w:t>
      </w:r>
      <w:r w:rsidRPr="006203A4">
        <w:rPr>
          <w:rFonts w:ascii="Times New Roman" w:eastAsia="Times New Roman" w:hAnsi="Times New Roman" w:cs="Times New Roman"/>
          <w:b/>
          <w:sz w:val="26"/>
          <w:szCs w:val="26"/>
        </w:rPr>
        <w:t>. «</w:t>
      </w:r>
      <w:r w:rsidRPr="006203A4">
        <w:rPr>
          <w:rFonts w:ascii="Times New Roman" w:hAnsi="Times New Roman"/>
          <w:b/>
          <w:bCs/>
          <w:sz w:val="26"/>
          <w:szCs w:val="26"/>
        </w:rPr>
        <w:t>Патриотическое воспитание граждан</w:t>
      </w:r>
      <w:r w:rsidRPr="006203A4">
        <w:rPr>
          <w:rFonts w:ascii="Times New Roman" w:eastAsia="Times New Roman" w:hAnsi="Times New Roman" w:cs="Times New Roman"/>
          <w:b/>
          <w:sz w:val="26"/>
          <w:szCs w:val="26"/>
        </w:rPr>
        <w:t>»</w:t>
      </w:r>
    </w:p>
    <w:p w:rsidR="00DF1851" w:rsidRPr="006203A4" w:rsidRDefault="00DF1851" w:rsidP="00462E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6203A4">
        <w:rPr>
          <w:rFonts w:ascii="Times New Roman" w:eastAsia="Times New Roman" w:hAnsi="Times New Roman" w:cs="Times New Roman"/>
          <w:sz w:val="26"/>
          <w:szCs w:val="26"/>
        </w:rPr>
        <w:t> </w:t>
      </w:r>
    </w:p>
    <w:tbl>
      <w:tblPr>
        <w:tblW w:w="9356" w:type="dxa"/>
        <w:tblCellSpacing w:w="0" w:type="dxa"/>
        <w:tblInd w:w="62" w:type="dxa"/>
        <w:tblCellMar>
          <w:left w:w="0" w:type="dxa"/>
          <w:right w:w="0" w:type="dxa"/>
        </w:tblCellMar>
        <w:tblLook w:val="04A0"/>
      </w:tblPr>
      <w:tblGrid>
        <w:gridCol w:w="2551"/>
        <w:gridCol w:w="346"/>
        <w:gridCol w:w="6459"/>
      </w:tblGrid>
      <w:tr w:rsidR="006203A4" w:rsidRPr="006203A4" w:rsidTr="00C81517">
        <w:trPr>
          <w:tblCellSpacing w:w="0" w:type="dxa"/>
        </w:trPr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346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459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Управление культуры, молодежной политики, спорта и туризма администрации Усть-Абаканского района</w:t>
            </w:r>
          </w:p>
        </w:tc>
      </w:tr>
      <w:tr w:rsidR="006203A4" w:rsidRPr="006203A4" w:rsidTr="00C81517">
        <w:trPr>
          <w:tblCellSpacing w:w="0" w:type="dxa"/>
        </w:trPr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Соисполнитель</w:t>
            </w:r>
          </w:p>
        </w:tc>
        <w:tc>
          <w:tcPr>
            <w:tcW w:w="346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459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Управление образования администрации Усть-Абаканского района</w:t>
            </w:r>
          </w:p>
        </w:tc>
      </w:tr>
      <w:tr w:rsidR="006203A4" w:rsidRPr="006203A4" w:rsidTr="00C81517">
        <w:trPr>
          <w:tblCellSpacing w:w="0" w:type="dxa"/>
        </w:trPr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Цель</w:t>
            </w:r>
          </w:p>
        </w:tc>
        <w:tc>
          <w:tcPr>
            <w:tcW w:w="346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459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tabs>
                <w:tab w:val="left" w:pos="131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hAnsi="Times New Roman" w:cs="Times New Roman"/>
                <w:sz w:val="26"/>
                <w:szCs w:val="26"/>
              </w:rPr>
              <w:t>Формирование у граждан высокого патриотического сознания</w:t>
            </w:r>
          </w:p>
        </w:tc>
      </w:tr>
      <w:tr w:rsidR="006203A4" w:rsidRPr="006203A4" w:rsidTr="00C81517">
        <w:trPr>
          <w:tblCellSpacing w:w="0" w:type="dxa"/>
        </w:trPr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Задачи</w:t>
            </w:r>
          </w:p>
        </w:tc>
        <w:tc>
          <w:tcPr>
            <w:tcW w:w="346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459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 xml:space="preserve">Обеспечение условий для </w:t>
            </w:r>
            <w:r w:rsidRPr="006203A4">
              <w:rPr>
                <w:rFonts w:ascii="Times New Roman" w:hAnsi="Times New Roman" w:cs="Times New Roman"/>
                <w:sz w:val="26"/>
                <w:szCs w:val="26"/>
              </w:rPr>
              <w:t>повышения уровня патриотического сознания у детей и молодежи</w:t>
            </w:r>
          </w:p>
        </w:tc>
      </w:tr>
      <w:tr w:rsidR="006203A4" w:rsidRPr="006203A4" w:rsidTr="00C81517">
        <w:trPr>
          <w:tblCellSpacing w:w="0" w:type="dxa"/>
        </w:trPr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Целевые показатели</w:t>
            </w:r>
          </w:p>
        </w:tc>
        <w:tc>
          <w:tcPr>
            <w:tcW w:w="346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459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C6180" w:rsidRPr="006203A4" w:rsidRDefault="0005675C" w:rsidP="00462EB7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3.1. </w:t>
            </w:r>
            <w:r w:rsidR="000C6180" w:rsidRPr="006203A4">
              <w:rPr>
                <w:rFonts w:ascii="Times New Roman" w:hAnsi="Times New Roman"/>
                <w:sz w:val="26"/>
                <w:szCs w:val="26"/>
              </w:rPr>
              <w:t>Количество действующих патриотических объединений, клубов, центров, в том числе детских, молодёжных, по годам (нарастающим итогом):</w:t>
            </w:r>
          </w:p>
          <w:p w:rsidR="000C6180" w:rsidRPr="006203A4" w:rsidRDefault="000C6180" w:rsidP="00462EB7">
            <w:pPr>
              <w:pStyle w:val="ConsPlusNormal"/>
              <w:widowControl/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6203A4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2016 – 16;</w:t>
            </w:r>
          </w:p>
          <w:p w:rsidR="000C6180" w:rsidRPr="006203A4" w:rsidRDefault="000C6180" w:rsidP="00462EB7">
            <w:pPr>
              <w:shd w:val="clear" w:color="auto" w:fill="FFFFFF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2017 – 18;</w:t>
            </w:r>
          </w:p>
          <w:p w:rsidR="000C6180" w:rsidRPr="006203A4" w:rsidRDefault="000C6180" w:rsidP="00462EB7">
            <w:pPr>
              <w:shd w:val="clear" w:color="auto" w:fill="FFFFFF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2018 – 20;</w:t>
            </w:r>
          </w:p>
          <w:p w:rsidR="000C6180" w:rsidRPr="006203A4" w:rsidRDefault="000C6180" w:rsidP="00462EB7">
            <w:pPr>
              <w:shd w:val="clear" w:color="auto" w:fill="FFFFFF"/>
              <w:tabs>
                <w:tab w:val="left" w:pos="2525"/>
              </w:tabs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2019 – 24;</w:t>
            </w:r>
          </w:p>
          <w:p w:rsidR="000C6180" w:rsidRPr="006203A4" w:rsidRDefault="002F111B" w:rsidP="00462EB7">
            <w:pPr>
              <w:shd w:val="clear" w:color="auto" w:fill="FFFFFF"/>
              <w:tabs>
                <w:tab w:val="left" w:pos="2525"/>
              </w:tabs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2020 – 26;</w:t>
            </w:r>
          </w:p>
          <w:p w:rsidR="002F111B" w:rsidRPr="006203A4" w:rsidRDefault="002F111B" w:rsidP="00462EB7">
            <w:pPr>
              <w:shd w:val="clear" w:color="auto" w:fill="FFFFFF"/>
              <w:tabs>
                <w:tab w:val="left" w:pos="2525"/>
              </w:tabs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 xml:space="preserve">2021 – </w:t>
            </w:r>
            <w:r w:rsidR="009C7BB1" w:rsidRPr="006203A4">
              <w:rPr>
                <w:rFonts w:ascii="Times New Roman" w:hAnsi="Times New Roman"/>
                <w:sz w:val="26"/>
                <w:szCs w:val="26"/>
              </w:rPr>
              <w:t>26;</w:t>
            </w:r>
          </w:p>
          <w:p w:rsidR="002F111B" w:rsidRDefault="002F111B" w:rsidP="00462EB7">
            <w:pPr>
              <w:shd w:val="clear" w:color="auto" w:fill="FFFFFF"/>
              <w:tabs>
                <w:tab w:val="left" w:pos="2525"/>
              </w:tabs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 xml:space="preserve">2022 – </w:t>
            </w:r>
            <w:r w:rsidR="009C7BB1" w:rsidRPr="006203A4">
              <w:rPr>
                <w:rFonts w:ascii="Times New Roman" w:hAnsi="Times New Roman"/>
                <w:sz w:val="26"/>
                <w:szCs w:val="26"/>
              </w:rPr>
              <w:t>26.</w:t>
            </w:r>
          </w:p>
          <w:p w:rsidR="000B58F5" w:rsidRPr="006203A4" w:rsidRDefault="000B58F5" w:rsidP="00462EB7">
            <w:pPr>
              <w:shd w:val="clear" w:color="auto" w:fill="FFFFFF"/>
              <w:tabs>
                <w:tab w:val="left" w:pos="2525"/>
              </w:tabs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2023 - 26</w:t>
            </w:r>
          </w:p>
          <w:p w:rsidR="000C6180" w:rsidRPr="006203A4" w:rsidRDefault="000C6180" w:rsidP="00462EB7">
            <w:pPr>
              <w:pStyle w:val="ConsPlusCell"/>
              <w:shd w:val="clear" w:color="auto" w:fill="FFFFFF"/>
              <w:jc w:val="both"/>
              <w:rPr>
                <w:sz w:val="26"/>
                <w:szCs w:val="26"/>
                <w:lang w:eastAsia="en-US"/>
              </w:rPr>
            </w:pPr>
            <w:r w:rsidRPr="006203A4">
              <w:rPr>
                <w:sz w:val="26"/>
                <w:szCs w:val="26"/>
                <w:lang w:eastAsia="en-US"/>
              </w:rPr>
              <w:t xml:space="preserve">3.2. Удельный вес численности школьников, принимающих участие в </w:t>
            </w:r>
            <w:r w:rsidR="00EA5794" w:rsidRPr="006203A4">
              <w:rPr>
                <w:sz w:val="26"/>
                <w:szCs w:val="26"/>
                <w:lang w:eastAsia="en-US"/>
              </w:rPr>
              <w:t>волонтёрском</w:t>
            </w:r>
            <w:r w:rsidRPr="006203A4">
              <w:rPr>
                <w:sz w:val="26"/>
                <w:szCs w:val="26"/>
                <w:lang w:eastAsia="en-US"/>
              </w:rPr>
              <w:t xml:space="preserve"> движении, в общей численности обучающихся Усть-Абаканского района в возрасте от 7 до 13 лет, по годам (нарастающим итогом):</w:t>
            </w:r>
          </w:p>
          <w:p w:rsidR="000C6180" w:rsidRPr="006203A4" w:rsidRDefault="000C6180" w:rsidP="00462EB7">
            <w:pPr>
              <w:pStyle w:val="ConsPlusNormal"/>
              <w:widowControl/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6203A4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2016 – 6%;</w:t>
            </w:r>
          </w:p>
          <w:p w:rsidR="000C6180" w:rsidRPr="006203A4" w:rsidRDefault="000C6180" w:rsidP="00462EB7">
            <w:pPr>
              <w:shd w:val="clear" w:color="auto" w:fill="FFFFFF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2017 – 7%;</w:t>
            </w:r>
          </w:p>
          <w:p w:rsidR="000C6180" w:rsidRPr="006203A4" w:rsidRDefault="000C6180" w:rsidP="00462EB7">
            <w:pPr>
              <w:shd w:val="clear" w:color="auto" w:fill="FFFFFF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2018 – 8%;</w:t>
            </w:r>
          </w:p>
          <w:p w:rsidR="000C6180" w:rsidRPr="006203A4" w:rsidRDefault="000C6180" w:rsidP="00462EB7">
            <w:pPr>
              <w:shd w:val="clear" w:color="auto" w:fill="FFFFFF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2019 – 9%;</w:t>
            </w:r>
          </w:p>
          <w:p w:rsidR="000C6180" w:rsidRPr="006203A4" w:rsidRDefault="002F111B" w:rsidP="00462EB7">
            <w:pPr>
              <w:spacing w:after="0" w:line="240" w:lineRule="auto"/>
              <w:ind w:left="-284" w:firstLine="851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2020 – 10%;</w:t>
            </w:r>
          </w:p>
          <w:p w:rsidR="002F111B" w:rsidRPr="006203A4" w:rsidRDefault="002F111B" w:rsidP="00462EB7">
            <w:pPr>
              <w:shd w:val="clear" w:color="auto" w:fill="FFFFFF"/>
              <w:tabs>
                <w:tab w:val="left" w:pos="2525"/>
              </w:tabs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 xml:space="preserve">2021 – </w:t>
            </w:r>
            <w:r w:rsidR="009C7BB1" w:rsidRPr="006203A4">
              <w:rPr>
                <w:rFonts w:ascii="Times New Roman" w:hAnsi="Times New Roman"/>
                <w:sz w:val="26"/>
                <w:szCs w:val="26"/>
              </w:rPr>
              <w:t>10,5%;</w:t>
            </w:r>
          </w:p>
          <w:p w:rsidR="00DF1851" w:rsidRDefault="002F111B" w:rsidP="00462EB7">
            <w:pPr>
              <w:shd w:val="clear" w:color="auto" w:fill="FFFFFF"/>
              <w:tabs>
                <w:tab w:val="left" w:pos="2525"/>
              </w:tabs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 xml:space="preserve">2022 – </w:t>
            </w:r>
            <w:r w:rsidR="009C7BB1" w:rsidRPr="006203A4">
              <w:rPr>
                <w:rFonts w:ascii="Times New Roman" w:hAnsi="Times New Roman"/>
                <w:sz w:val="26"/>
                <w:szCs w:val="26"/>
              </w:rPr>
              <w:t>11%.</w:t>
            </w:r>
          </w:p>
          <w:p w:rsidR="000B58F5" w:rsidRPr="00722FA3" w:rsidRDefault="000B58F5" w:rsidP="00462EB7">
            <w:pPr>
              <w:shd w:val="clear" w:color="auto" w:fill="FFFFFF"/>
              <w:tabs>
                <w:tab w:val="left" w:pos="2525"/>
              </w:tabs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– 11%</w:t>
            </w:r>
          </w:p>
        </w:tc>
      </w:tr>
      <w:tr w:rsidR="006203A4" w:rsidRPr="006203A4" w:rsidTr="00C81517">
        <w:trPr>
          <w:tblCellSpacing w:w="0" w:type="dxa"/>
        </w:trPr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widowControl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Этапы и сроки реализации</w:t>
            </w:r>
          </w:p>
        </w:tc>
        <w:tc>
          <w:tcPr>
            <w:tcW w:w="346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widowControl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459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2F111B" w:rsidP="00462EB7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2016 – 202</w:t>
            </w:r>
            <w:r w:rsidR="000B58F5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DF1851"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годы. Этапы не выделяются</w:t>
            </w:r>
          </w:p>
        </w:tc>
      </w:tr>
      <w:tr w:rsidR="006203A4" w:rsidRPr="006203A4" w:rsidTr="00C81517">
        <w:trPr>
          <w:tblCellSpacing w:w="0" w:type="dxa"/>
        </w:trPr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widowControl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 бюджетных ассигнований</w:t>
            </w:r>
          </w:p>
        </w:tc>
        <w:tc>
          <w:tcPr>
            <w:tcW w:w="346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widowControl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459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6F94" w:rsidRPr="006203A4" w:rsidRDefault="00246F94" w:rsidP="00462EB7">
            <w:pPr>
              <w:tabs>
                <w:tab w:val="left" w:pos="0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03A4">
              <w:rPr>
                <w:rFonts w:ascii="Times New Roman" w:eastAsia="Calibri" w:hAnsi="Times New Roman" w:cs="Times New Roman"/>
                <w:sz w:val="26"/>
                <w:szCs w:val="26"/>
              </w:rPr>
              <w:t>Общий объем бюджетных ассигнований на реализацию мероприятий подпрограммы (рублей) – 1 </w:t>
            </w:r>
            <w:r w:rsidR="00E43476">
              <w:rPr>
                <w:rFonts w:ascii="Times New Roman" w:eastAsia="Calibri" w:hAnsi="Times New Roman" w:cs="Times New Roman"/>
                <w:sz w:val="26"/>
                <w:szCs w:val="26"/>
              </w:rPr>
              <w:t>762</w:t>
            </w:r>
            <w:r w:rsidRPr="006203A4">
              <w:rPr>
                <w:rFonts w:ascii="Times New Roman" w:eastAsia="Calibri" w:hAnsi="Times New Roman" w:cs="Times New Roman"/>
                <w:sz w:val="26"/>
                <w:szCs w:val="26"/>
              </w:rPr>
              <w:t> 3</w:t>
            </w:r>
            <w:r w:rsidR="00E43476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  <w:r w:rsidRPr="006203A4">
              <w:rPr>
                <w:rFonts w:ascii="Times New Roman" w:eastAsia="Calibri" w:hAnsi="Times New Roman" w:cs="Times New Roman"/>
                <w:sz w:val="26"/>
                <w:szCs w:val="26"/>
              </w:rPr>
              <w:t>6,00, из них средства:</w:t>
            </w:r>
          </w:p>
          <w:p w:rsidR="00246F94" w:rsidRPr="006203A4" w:rsidRDefault="00246F94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- районного бюджета – 1 </w:t>
            </w:r>
            <w:r w:rsidR="00E43476">
              <w:rPr>
                <w:rFonts w:ascii="Times New Roman" w:eastAsia="Calibri" w:hAnsi="Times New Roman" w:cs="Times New Roman"/>
                <w:sz w:val="26"/>
                <w:szCs w:val="26"/>
              </w:rPr>
              <w:t>762</w:t>
            </w:r>
            <w:r w:rsidRPr="006203A4">
              <w:rPr>
                <w:rFonts w:ascii="Times New Roman" w:eastAsia="Calibri" w:hAnsi="Times New Roman" w:cs="Times New Roman"/>
                <w:sz w:val="26"/>
                <w:szCs w:val="26"/>
              </w:rPr>
              <w:t> 3</w:t>
            </w:r>
            <w:r w:rsidR="00E43476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  <w:r w:rsidRPr="006203A4">
              <w:rPr>
                <w:rFonts w:ascii="Times New Roman" w:eastAsia="Calibri" w:hAnsi="Times New Roman" w:cs="Times New Roman"/>
                <w:sz w:val="26"/>
                <w:szCs w:val="26"/>
              </w:rPr>
              <w:t>6,00, в том числе по годам:</w:t>
            </w:r>
          </w:p>
          <w:p w:rsidR="0050009D" w:rsidRPr="006203A4" w:rsidRDefault="0050009D" w:rsidP="00462EB7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03A4">
              <w:rPr>
                <w:rFonts w:ascii="Times New Roman" w:hAnsi="Times New Roman" w:cs="Times New Roman"/>
                <w:sz w:val="26"/>
                <w:szCs w:val="26"/>
              </w:rPr>
              <w:t>2016 год – 72</w:t>
            </w:r>
            <w:r w:rsidR="00B03BFE" w:rsidRPr="006203A4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6203A4">
              <w:rPr>
                <w:rFonts w:ascii="Times New Roman" w:hAnsi="Times New Roman" w:cs="Times New Roman"/>
                <w:sz w:val="26"/>
                <w:szCs w:val="26"/>
              </w:rPr>
              <w:t>326</w:t>
            </w:r>
            <w:r w:rsidR="00B03BFE" w:rsidRPr="006203A4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  <w:r w:rsidRPr="006203A4">
              <w:rPr>
                <w:rFonts w:ascii="Times New Roman" w:hAnsi="Times New Roman" w:cs="Times New Roman"/>
                <w:sz w:val="26"/>
                <w:szCs w:val="26"/>
              </w:rPr>
              <w:t xml:space="preserve">, из них средства: </w:t>
            </w:r>
          </w:p>
          <w:p w:rsidR="0050009D" w:rsidRPr="006203A4" w:rsidRDefault="0050009D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03A4">
              <w:rPr>
                <w:rFonts w:ascii="Times New Roman" w:hAnsi="Times New Roman" w:cs="Times New Roman"/>
                <w:sz w:val="26"/>
                <w:szCs w:val="26"/>
              </w:rPr>
              <w:t>- районного бюджета – 72</w:t>
            </w:r>
            <w:r w:rsidR="00B03BFE" w:rsidRPr="006203A4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6203A4">
              <w:rPr>
                <w:rFonts w:ascii="Times New Roman" w:hAnsi="Times New Roman" w:cs="Times New Roman"/>
                <w:sz w:val="26"/>
                <w:szCs w:val="26"/>
              </w:rPr>
              <w:t>326</w:t>
            </w:r>
            <w:r w:rsidR="00B03BFE" w:rsidRPr="006203A4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  <w:p w:rsidR="0050009D" w:rsidRPr="006203A4" w:rsidRDefault="0050009D" w:rsidP="00462EB7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03A4">
              <w:rPr>
                <w:rFonts w:ascii="Times New Roman" w:hAnsi="Times New Roman" w:cs="Times New Roman"/>
                <w:sz w:val="26"/>
                <w:szCs w:val="26"/>
              </w:rPr>
              <w:t>2017 год – 2</w:t>
            </w:r>
            <w:r w:rsidR="00050CE8" w:rsidRPr="006203A4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="00B03BFE" w:rsidRPr="006203A4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6203A4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 w:rsidR="00B03BFE" w:rsidRPr="006203A4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  <w:r w:rsidRPr="006203A4">
              <w:rPr>
                <w:rFonts w:ascii="Times New Roman" w:hAnsi="Times New Roman" w:cs="Times New Roman"/>
                <w:sz w:val="26"/>
                <w:szCs w:val="26"/>
              </w:rPr>
              <w:t>, из них средства:</w:t>
            </w:r>
          </w:p>
          <w:p w:rsidR="0050009D" w:rsidRPr="006203A4" w:rsidRDefault="0050009D" w:rsidP="00462EB7">
            <w:pPr>
              <w:spacing w:after="0" w:line="240" w:lineRule="auto"/>
              <w:ind w:firstLine="18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03A4">
              <w:rPr>
                <w:rFonts w:ascii="Times New Roman" w:hAnsi="Times New Roman" w:cs="Times New Roman"/>
                <w:sz w:val="26"/>
                <w:szCs w:val="26"/>
              </w:rPr>
              <w:t>- районного бюджета – 2</w:t>
            </w:r>
            <w:r w:rsidR="00050CE8" w:rsidRPr="006203A4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="00B03BFE" w:rsidRPr="006203A4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6203A4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 w:rsidR="00B03BFE" w:rsidRPr="006203A4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  <w:p w:rsidR="00246F94" w:rsidRPr="006203A4" w:rsidRDefault="00246F94" w:rsidP="00462EB7">
            <w:pPr>
              <w:tabs>
                <w:tab w:val="left" w:pos="0"/>
              </w:tabs>
              <w:spacing w:after="0" w:line="240" w:lineRule="auto"/>
              <w:ind w:firstLine="708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03A4">
              <w:rPr>
                <w:rFonts w:ascii="Times New Roman" w:eastAsia="Calibri" w:hAnsi="Times New Roman" w:cs="Times New Roman"/>
                <w:sz w:val="26"/>
                <w:szCs w:val="26"/>
              </w:rPr>
              <w:t>2018 год – 234 000,00, из них средства:</w:t>
            </w:r>
          </w:p>
          <w:p w:rsidR="00246F94" w:rsidRPr="006203A4" w:rsidRDefault="00246F94" w:rsidP="00462EB7">
            <w:pPr>
              <w:tabs>
                <w:tab w:val="left" w:pos="0"/>
              </w:tabs>
              <w:spacing w:after="0" w:line="240" w:lineRule="auto"/>
              <w:ind w:firstLine="18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03A4">
              <w:rPr>
                <w:rFonts w:ascii="Times New Roman" w:eastAsia="Calibri" w:hAnsi="Times New Roman" w:cs="Times New Roman"/>
                <w:sz w:val="26"/>
                <w:szCs w:val="26"/>
              </w:rPr>
              <w:t>- районного бюджета – 234 000,00</w:t>
            </w:r>
          </w:p>
          <w:p w:rsidR="00246F94" w:rsidRPr="006203A4" w:rsidRDefault="00246F94" w:rsidP="00462EB7">
            <w:pPr>
              <w:tabs>
                <w:tab w:val="left" w:pos="0"/>
              </w:tabs>
              <w:spacing w:after="0" w:line="240" w:lineRule="auto"/>
              <w:ind w:firstLine="708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03A4">
              <w:rPr>
                <w:rFonts w:ascii="Times New Roman" w:eastAsia="Calibri" w:hAnsi="Times New Roman" w:cs="Times New Roman"/>
                <w:sz w:val="26"/>
                <w:szCs w:val="26"/>
              </w:rPr>
              <w:t>2019 год – 253 000,00, из них средства:</w:t>
            </w:r>
          </w:p>
          <w:p w:rsidR="00246F94" w:rsidRPr="006203A4" w:rsidRDefault="00246F94" w:rsidP="00462EB7">
            <w:pPr>
              <w:tabs>
                <w:tab w:val="left" w:pos="0"/>
              </w:tabs>
              <w:spacing w:after="0" w:line="240" w:lineRule="auto"/>
              <w:ind w:firstLine="18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03A4">
              <w:rPr>
                <w:rFonts w:ascii="Times New Roman" w:eastAsia="Calibri" w:hAnsi="Times New Roman" w:cs="Times New Roman"/>
                <w:sz w:val="26"/>
                <w:szCs w:val="26"/>
              </w:rPr>
              <w:t>- районного бюджета – 253 000,00</w:t>
            </w:r>
          </w:p>
          <w:p w:rsidR="00246F94" w:rsidRPr="006203A4" w:rsidRDefault="00246F94" w:rsidP="00462EB7">
            <w:pPr>
              <w:tabs>
                <w:tab w:val="left" w:pos="0"/>
              </w:tabs>
              <w:spacing w:after="0" w:line="240" w:lineRule="auto"/>
              <w:ind w:firstLine="708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03A4">
              <w:rPr>
                <w:rFonts w:ascii="Times New Roman" w:eastAsia="Calibri" w:hAnsi="Times New Roman" w:cs="Times New Roman"/>
                <w:sz w:val="26"/>
                <w:szCs w:val="26"/>
              </w:rPr>
              <w:t>2020 год – 2</w:t>
            </w:r>
            <w:r w:rsidR="00E43476">
              <w:rPr>
                <w:rFonts w:ascii="Times New Roman" w:eastAsia="Calibri" w:hAnsi="Times New Roman" w:cs="Times New Roman"/>
                <w:sz w:val="26"/>
                <w:szCs w:val="26"/>
              </w:rPr>
              <w:t>03</w:t>
            </w:r>
            <w:r w:rsidRPr="006203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0</w:t>
            </w:r>
            <w:r w:rsidR="00E43476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  <w:r w:rsidRPr="006203A4">
              <w:rPr>
                <w:rFonts w:ascii="Times New Roman" w:eastAsia="Calibri" w:hAnsi="Times New Roman" w:cs="Times New Roman"/>
                <w:sz w:val="26"/>
                <w:szCs w:val="26"/>
              </w:rPr>
              <w:t>0,00, из них средства:</w:t>
            </w:r>
          </w:p>
          <w:p w:rsidR="00DF1851" w:rsidRPr="006203A4" w:rsidRDefault="00246F94" w:rsidP="00462EB7">
            <w:pPr>
              <w:spacing w:after="0" w:line="240" w:lineRule="auto"/>
              <w:ind w:firstLine="18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03A4">
              <w:rPr>
                <w:rFonts w:ascii="Times New Roman" w:eastAsia="Calibri" w:hAnsi="Times New Roman" w:cs="Times New Roman"/>
                <w:sz w:val="26"/>
                <w:szCs w:val="26"/>
              </w:rPr>
              <w:t>- районного бюджета – 2</w:t>
            </w:r>
            <w:r w:rsidR="00E43476">
              <w:rPr>
                <w:rFonts w:ascii="Times New Roman" w:eastAsia="Calibri" w:hAnsi="Times New Roman" w:cs="Times New Roman"/>
                <w:sz w:val="26"/>
                <w:szCs w:val="26"/>
              </w:rPr>
              <w:t>03</w:t>
            </w:r>
            <w:r w:rsidRPr="006203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0</w:t>
            </w:r>
            <w:r w:rsidR="00E43476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  <w:r w:rsidRPr="006203A4">
              <w:rPr>
                <w:rFonts w:ascii="Times New Roman" w:eastAsia="Calibri" w:hAnsi="Times New Roman" w:cs="Times New Roman"/>
                <w:sz w:val="26"/>
                <w:szCs w:val="26"/>
              </w:rPr>
              <w:t>0,00</w:t>
            </w:r>
          </w:p>
          <w:p w:rsidR="000B063F" w:rsidRPr="006203A4" w:rsidRDefault="000B063F" w:rsidP="00462EB7">
            <w:pPr>
              <w:tabs>
                <w:tab w:val="left" w:pos="0"/>
              </w:tabs>
              <w:spacing w:after="0" w:line="240" w:lineRule="auto"/>
              <w:ind w:firstLine="708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03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2021 год – </w:t>
            </w:r>
            <w:r w:rsidR="003C3131" w:rsidRPr="006203A4">
              <w:rPr>
                <w:rFonts w:ascii="Times New Roman" w:eastAsia="Calibri" w:hAnsi="Times New Roman" w:cs="Times New Roman"/>
                <w:sz w:val="26"/>
                <w:szCs w:val="26"/>
              </w:rPr>
              <w:t>253</w:t>
            </w:r>
            <w:r w:rsidRPr="006203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000,00, из них средства:</w:t>
            </w:r>
          </w:p>
          <w:p w:rsidR="000B063F" w:rsidRPr="006203A4" w:rsidRDefault="000B063F" w:rsidP="00462EB7">
            <w:pPr>
              <w:spacing w:after="0" w:line="240" w:lineRule="auto"/>
              <w:ind w:firstLine="18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03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- районного бюджета – </w:t>
            </w:r>
            <w:r w:rsidR="003C3131" w:rsidRPr="006203A4">
              <w:rPr>
                <w:rFonts w:ascii="Times New Roman" w:eastAsia="Calibri" w:hAnsi="Times New Roman" w:cs="Times New Roman"/>
                <w:sz w:val="26"/>
                <w:szCs w:val="26"/>
              </w:rPr>
              <w:t>253</w:t>
            </w:r>
            <w:r w:rsidRPr="006203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000,00</w:t>
            </w:r>
          </w:p>
          <w:p w:rsidR="000B063F" w:rsidRPr="006203A4" w:rsidRDefault="000B063F" w:rsidP="00462EB7">
            <w:pPr>
              <w:tabs>
                <w:tab w:val="left" w:pos="0"/>
              </w:tabs>
              <w:spacing w:after="0" w:line="240" w:lineRule="auto"/>
              <w:ind w:firstLine="708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03A4">
              <w:rPr>
                <w:rFonts w:ascii="Times New Roman" w:eastAsia="Calibri" w:hAnsi="Times New Roman" w:cs="Times New Roman"/>
                <w:sz w:val="26"/>
                <w:szCs w:val="26"/>
              </w:rPr>
              <w:t>2022 год – 262 000,00, из них средства:</w:t>
            </w:r>
          </w:p>
          <w:p w:rsidR="000B063F" w:rsidRDefault="000B063F" w:rsidP="00462EB7">
            <w:pPr>
              <w:spacing w:after="0" w:line="240" w:lineRule="auto"/>
              <w:ind w:firstLine="18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03A4">
              <w:rPr>
                <w:rFonts w:ascii="Times New Roman" w:eastAsia="Calibri" w:hAnsi="Times New Roman" w:cs="Times New Roman"/>
                <w:sz w:val="26"/>
                <w:szCs w:val="26"/>
              </w:rPr>
              <w:t>- районного бюджета – 262 000,00</w:t>
            </w:r>
          </w:p>
          <w:p w:rsidR="00E43476" w:rsidRDefault="00E43476" w:rsidP="00462EB7">
            <w:pPr>
              <w:spacing w:after="0" w:line="240" w:lineRule="auto"/>
              <w:ind w:firstLine="18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         2023 год – 262 000,00, из них средства:</w:t>
            </w:r>
          </w:p>
          <w:p w:rsidR="00E43476" w:rsidRPr="006203A4" w:rsidRDefault="00E43476" w:rsidP="00462EB7">
            <w:pPr>
              <w:spacing w:after="0" w:line="240" w:lineRule="auto"/>
              <w:ind w:firstLine="1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 районного бюджета – 262 000,00</w:t>
            </w:r>
          </w:p>
        </w:tc>
      </w:tr>
      <w:tr w:rsidR="006203A4" w:rsidRPr="006203A4" w:rsidTr="00C81517">
        <w:trPr>
          <w:tblCellSpacing w:w="0" w:type="dxa"/>
        </w:trPr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3A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Ожидаемые результаты реализации</w:t>
            </w:r>
          </w:p>
        </w:tc>
        <w:tc>
          <w:tcPr>
            <w:tcW w:w="346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851" w:rsidRPr="006203A4" w:rsidRDefault="00DF1851" w:rsidP="00462E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5B37" w:rsidRPr="006203A4" w:rsidRDefault="00BF5B37" w:rsidP="00462EB7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>- увеличение количества действующих патриотических объединений, клубов, центров, в том числе детских и молодёжных, к 202</w:t>
            </w:r>
            <w:r w:rsidR="00E43476">
              <w:rPr>
                <w:rFonts w:ascii="Times New Roman" w:hAnsi="Times New Roman"/>
                <w:sz w:val="26"/>
                <w:szCs w:val="26"/>
              </w:rPr>
              <w:t>3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 xml:space="preserve"> году – до 26;</w:t>
            </w:r>
          </w:p>
          <w:p w:rsidR="00BF5B37" w:rsidRPr="006203A4" w:rsidRDefault="00BF5B37" w:rsidP="00462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3A4">
              <w:rPr>
                <w:rFonts w:ascii="Times New Roman" w:hAnsi="Times New Roman"/>
                <w:sz w:val="26"/>
                <w:szCs w:val="26"/>
              </w:rPr>
              <w:t xml:space="preserve">- увеличение удельного веса школьников, принимающих участие в </w:t>
            </w:r>
            <w:r w:rsidR="00EA5794" w:rsidRPr="006203A4">
              <w:rPr>
                <w:rFonts w:ascii="Times New Roman" w:hAnsi="Times New Roman"/>
                <w:sz w:val="26"/>
                <w:szCs w:val="26"/>
              </w:rPr>
              <w:t>волонтёрском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 xml:space="preserve"> движении, в общей численности обучающихся Усть-Абаканского района в возрасте от 7 до 13 лет, </w:t>
            </w:r>
            <w:r w:rsidR="009C7BB1" w:rsidRPr="006203A4">
              <w:rPr>
                <w:rFonts w:ascii="Times New Roman" w:hAnsi="Times New Roman"/>
                <w:sz w:val="26"/>
                <w:szCs w:val="26"/>
              </w:rPr>
              <w:t>к 202</w:t>
            </w:r>
            <w:r w:rsidR="00E43476">
              <w:rPr>
                <w:rFonts w:ascii="Times New Roman" w:hAnsi="Times New Roman"/>
                <w:sz w:val="26"/>
                <w:szCs w:val="26"/>
              </w:rPr>
              <w:t>3</w:t>
            </w:r>
            <w:r w:rsidR="009C7BB1" w:rsidRPr="006203A4">
              <w:rPr>
                <w:rFonts w:ascii="Times New Roman" w:hAnsi="Times New Roman"/>
                <w:sz w:val="26"/>
                <w:szCs w:val="26"/>
              </w:rPr>
              <w:t xml:space="preserve"> году – до 11</w:t>
            </w:r>
            <w:r w:rsidRPr="006203A4">
              <w:rPr>
                <w:rFonts w:ascii="Times New Roman" w:hAnsi="Times New Roman"/>
                <w:sz w:val="26"/>
                <w:szCs w:val="26"/>
              </w:rPr>
              <w:t>%.</w:t>
            </w:r>
          </w:p>
          <w:p w:rsidR="00DF1851" w:rsidRPr="006203A4" w:rsidRDefault="00DF1851" w:rsidP="00462E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318D5" w:rsidRDefault="00C318D5" w:rsidP="00462EB7">
      <w:pPr>
        <w:tabs>
          <w:tab w:val="left" w:pos="3443"/>
        </w:tabs>
        <w:spacing w:after="0" w:line="240" w:lineRule="auto"/>
      </w:pPr>
    </w:p>
    <w:p w:rsidR="00C81517" w:rsidRDefault="00C81517" w:rsidP="00462EB7">
      <w:pPr>
        <w:tabs>
          <w:tab w:val="left" w:pos="3443"/>
        </w:tabs>
        <w:spacing w:after="0" w:line="240" w:lineRule="auto"/>
      </w:pPr>
    </w:p>
    <w:p w:rsidR="00C81517" w:rsidRDefault="00C81517" w:rsidP="00462EB7">
      <w:pPr>
        <w:tabs>
          <w:tab w:val="left" w:pos="3443"/>
        </w:tabs>
        <w:spacing w:after="0" w:line="240" w:lineRule="auto"/>
      </w:pPr>
    </w:p>
    <w:p w:rsidR="00C81517" w:rsidRDefault="00C81517" w:rsidP="00462EB7">
      <w:pPr>
        <w:tabs>
          <w:tab w:val="left" w:pos="3443"/>
        </w:tabs>
        <w:spacing w:after="0" w:line="240" w:lineRule="auto"/>
      </w:pPr>
    </w:p>
    <w:p w:rsidR="00C81517" w:rsidRPr="006E529C" w:rsidRDefault="006E529C" w:rsidP="00462EB7">
      <w:pPr>
        <w:pStyle w:val="ConsPlusCell"/>
        <w:widowControl/>
        <w:jc w:val="both"/>
        <w:rPr>
          <w:sz w:val="26"/>
          <w:szCs w:val="26"/>
        </w:rPr>
      </w:pPr>
      <w:r>
        <w:rPr>
          <w:sz w:val="26"/>
          <w:szCs w:val="26"/>
        </w:rPr>
        <w:t>У</w:t>
      </w:r>
      <w:r w:rsidR="00C81517" w:rsidRPr="006E529C">
        <w:rPr>
          <w:sz w:val="26"/>
          <w:szCs w:val="26"/>
        </w:rPr>
        <w:t>правляющ</w:t>
      </w:r>
      <w:r>
        <w:rPr>
          <w:sz w:val="26"/>
          <w:szCs w:val="26"/>
        </w:rPr>
        <w:t>ий</w:t>
      </w:r>
      <w:r w:rsidR="00C81517" w:rsidRPr="006E529C">
        <w:rPr>
          <w:sz w:val="26"/>
          <w:szCs w:val="26"/>
        </w:rPr>
        <w:t xml:space="preserve"> делами</w:t>
      </w:r>
    </w:p>
    <w:p w:rsidR="00C81517" w:rsidRPr="00594EF4" w:rsidRDefault="00C81517" w:rsidP="00594EF4">
      <w:pPr>
        <w:pStyle w:val="ConsPlusCell"/>
        <w:widowControl/>
        <w:jc w:val="both"/>
        <w:rPr>
          <w:sz w:val="26"/>
          <w:szCs w:val="26"/>
        </w:rPr>
        <w:sectPr w:rsidR="00C81517" w:rsidRPr="00594EF4" w:rsidSect="008D2C7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6E529C">
        <w:rPr>
          <w:sz w:val="26"/>
          <w:szCs w:val="26"/>
        </w:rPr>
        <w:t xml:space="preserve">администрации </w:t>
      </w:r>
      <w:proofErr w:type="spellStart"/>
      <w:r w:rsidRPr="006E529C">
        <w:rPr>
          <w:sz w:val="26"/>
          <w:szCs w:val="26"/>
        </w:rPr>
        <w:t>Усть-Абаканского</w:t>
      </w:r>
      <w:proofErr w:type="spellEnd"/>
      <w:r w:rsidRPr="006E529C">
        <w:rPr>
          <w:sz w:val="26"/>
          <w:szCs w:val="26"/>
        </w:rPr>
        <w:t xml:space="preserve"> района                                            О.В. </w:t>
      </w:r>
      <w:proofErr w:type="spellStart"/>
      <w:r w:rsidRPr="006E529C">
        <w:rPr>
          <w:sz w:val="26"/>
          <w:szCs w:val="26"/>
        </w:rPr>
        <w:t>Лемытская</w:t>
      </w:r>
      <w:proofErr w:type="spellEnd"/>
    </w:p>
    <w:p w:rsidR="00C318D5" w:rsidRPr="006203A4" w:rsidRDefault="00C318D5" w:rsidP="00594EF4">
      <w:pPr>
        <w:tabs>
          <w:tab w:val="left" w:pos="142"/>
        </w:tabs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sectPr w:rsidR="00C318D5" w:rsidRPr="006203A4" w:rsidSect="00C318D5">
      <w:pgSz w:w="16840" w:h="11906" w:orient="landscape"/>
      <w:pgMar w:top="1134" w:right="851" w:bottom="993" w:left="1701" w:header="0" w:footer="0" w:gutter="0"/>
      <w:cols w:space="0" w:equalWidth="0">
        <w:col w:w="14711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623AC"/>
    <w:multiLevelType w:val="hybridMultilevel"/>
    <w:tmpl w:val="AA9A69FC"/>
    <w:lvl w:ilvl="0" w:tplc="C35EA25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DF1851"/>
    <w:rsid w:val="0000024D"/>
    <w:rsid w:val="000040D5"/>
    <w:rsid w:val="00006B8B"/>
    <w:rsid w:val="00023367"/>
    <w:rsid w:val="00025DC7"/>
    <w:rsid w:val="0003248F"/>
    <w:rsid w:val="0003268A"/>
    <w:rsid w:val="00032CB7"/>
    <w:rsid w:val="0003418C"/>
    <w:rsid w:val="00034B4D"/>
    <w:rsid w:val="00036C4A"/>
    <w:rsid w:val="0003735B"/>
    <w:rsid w:val="000429A0"/>
    <w:rsid w:val="00042F88"/>
    <w:rsid w:val="000442DC"/>
    <w:rsid w:val="00050CE8"/>
    <w:rsid w:val="00054FFF"/>
    <w:rsid w:val="0005675C"/>
    <w:rsid w:val="00061C89"/>
    <w:rsid w:val="00062C1F"/>
    <w:rsid w:val="0008245F"/>
    <w:rsid w:val="00086E99"/>
    <w:rsid w:val="000A33E1"/>
    <w:rsid w:val="000A3CA6"/>
    <w:rsid w:val="000B063F"/>
    <w:rsid w:val="000B2F9C"/>
    <w:rsid w:val="000B58F5"/>
    <w:rsid w:val="000C0BB5"/>
    <w:rsid w:val="000C1FD2"/>
    <w:rsid w:val="000C6180"/>
    <w:rsid w:val="000D3C48"/>
    <w:rsid w:val="000D556E"/>
    <w:rsid w:val="000D56D4"/>
    <w:rsid w:val="000D7582"/>
    <w:rsid w:val="000E3F5B"/>
    <w:rsid w:val="000F0A72"/>
    <w:rsid w:val="000F3671"/>
    <w:rsid w:val="001037E7"/>
    <w:rsid w:val="00106760"/>
    <w:rsid w:val="00107689"/>
    <w:rsid w:val="00110532"/>
    <w:rsid w:val="00122262"/>
    <w:rsid w:val="00125C38"/>
    <w:rsid w:val="00141FF6"/>
    <w:rsid w:val="00144F0B"/>
    <w:rsid w:val="001478BD"/>
    <w:rsid w:val="001546D2"/>
    <w:rsid w:val="00156122"/>
    <w:rsid w:val="00156698"/>
    <w:rsid w:val="001657FE"/>
    <w:rsid w:val="001740CC"/>
    <w:rsid w:val="00177484"/>
    <w:rsid w:val="00177B9A"/>
    <w:rsid w:val="00177CED"/>
    <w:rsid w:val="001868F1"/>
    <w:rsid w:val="00191505"/>
    <w:rsid w:val="00191CEE"/>
    <w:rsid w:val="00192990"/>
    <w:rsid w:val="00194057"/>
    <w:rsid w:val="001A2484"/>
    <w:rsid w:val="001C16FB"/>
    <w:rsid w:val="001D1A56"/>
    <w:rsid w:val="001D3BE1"/>
    <w:rsid w:val="001D3CFB"/>
    <w:rsid w:val="001E12EA"/>
    <w:rsid w:val="001E2EDE"/>
    <w:rsid w:val="001E3B8B"/>
    <w:rsid w:val="001E5FED"/>
    <w:rsid w:val="001F6859"/>
    <w:rsid w:val="001F6FD8"/>
    <w:rsid w:val="0020597D"/>
    <w:rsid w:val="00212D0F"/>
    <w:rsid w:val="00214FA8"/>
    <w:rsid w:val="002160A2"/>
    <w:rsid w:val="00222310"/>
    <w:rsid w:val="002331D3"/>
    <w:rsid w:val="00241A90"/>
    <w:rsid w:val="00246613"/>
    <w:rsid w:val="00246F94"/>
    <w:rsid w:val="00253831"/>
    <w:rsid w:val="00256DED"/>
    <w:rsid w:val="00257AE2"/>
    <w:rsid w:val="00260172"/>
    <w:rsid w:val="0026354B"/>
    <w:rsid w:val="00265CEE"/>
    <w:rsid w:val="00270D42"/>
    <w:rsid w:val="00282A4A"/>
    <w:rsid w:val="002A1454"/>
    <w:rsid w:val="002B2765"/>
    <w:rsid w:val="002B40BA"/>
    <w:rsid w:val="002B52A9"/>
    <w:rsid w:val="002C06D9"/>
    <w:rsid w:val="002C4353"/>
    <w:rsid w:val="002C67F8"/>
    <w:rsid w:val="002C6A18"/>
    <w:rsid w:val="002D249D"/>
    <w:rsid w:val="002D4279"/>
    <w:rsid w:val="002E2336"/>
    <w:rsid w:val="002E6993"/>
    <w:rsid w:val="002F111B"/>
    <w:rsid w:val="002F5ACD"/>
    <w:rsid w:val="002F69D5"/>
    <w:rsid w:val="003013E3"/>
    <w:rsid w:val="003066DA"/>
    <w:rsid w:val="00306E58"/>
    <w:rsid w:val="00311D78"/>
    <w:rsid w:val="00312644"/>
    <w:rsid w:val="00315804"/>
    <w:rsid w:val="00320677"/>
    <w:rsid w:val="00325605"/>
    <w:rsid w:val="003260B7"/>
    <w:rsid w:val="00331F7F"/>
    <w:rsid w:val="0033699C"/>
    <w:rsid w:val="00342987"/>
    <w:rsid w:val="00351251"/>
    <w:rsid w:val="00353697"/>
    <w:rsid w:val="00353DE9"/>
    <w:rsid w:val="0035450D"/>
    <w:rsid w:val="00362BE9"/>
    <w:rsid w:val="00371BEC"/>
    <w:rsid w:val="00371F57"/>
    <w:rsid w:val="00373B29"/>
    <w:rsid w:val="00380292"/>
    <w:rsid w:val="00382A45"/>
    <w:rsid w:val="0039089F"/>
    <w:rsid w:val="00395EA9"/>
    <w:rsid w:val="003974E1"/>
    <w:rsid w:val="003A24F1"/>
    <w:rsid w:val="003A3C65"/>
    <w:rsid w:val="003A4BD4"/>
    <w:rsid w:val="003A5D9E"/>
    <w:rsid w:val="003B4DB5"/>
    <w:rsid w:val="003B5791"/>
    <w:rsid w:val="003C2659"/>
    <w:rsid w:val="003C2A1C"/>
    <w:rsid w:val="003C3131"/>
    <w:rsid w:val="003C489C"/>
    <w:rsid w:val="003D1ACC"/>
    <w:rsid w:val="003D671B"/>
    <w:rsid w:val="003E117E"/>
    <w:rsid w:val="00401D24"/>
    <w:rsid w:val="00405A7A"/>
    <w:rsid w:val="00414F94"/>
    <w:rsid w:val="00416F3A"/>
    <w:rsid w:val="00417DB5"/>
    <w:rsid w:val="004204C4"/>
    <w:rsid w:val="00421B22"/>
    <w:rsid w:val="00444E45"/>
    <w:rsid w:val="004520CA"/>
    <w:rsid w:val="0045515F"/>
    <w:rsid w:val="0045563F"/>
    <w:rsid w:val="00455F8B"/>
    <w:rsid w:val="00456EBA"/>
    <w:rsid w:val="00461900"/>
    <w:rsid w:val="00462E7A"/>
    <w:rsid w:val="00462EB7"/>
    <w:rsid w:val="00463886"/>
    <w:rsid w:val="00463C4E"/>
    <w:rsid w:val="00467E3B"/>
    <w:rsid w:val="00475BEE"/>
    <w:rsid w:val="00482CF7"/>
    <w:rsid w:val="004868ED"/>
    <w:rsid w:val="004871AA"/>
    <w:rsid w:val="004919FE"/>
    <w:rsid w:val="00494FC2"/>
    <w:rsid w:val="00497BD6"/>
    <w:rsid w:val="004A0A27"/>
    <w:rsid w:val="004A124A"/>
    <w:rsid w:val="004A26EE"/>
    <w:rsid w:val="004A5787"/>
    <w:rsid w:val="004A61B3"/>
    <w:rsid w:val="004B2C9C"/>
    <w:rsid w:val="004B46C1"/>
    <w:rsid w:val="004B495D"/>
    <w:rsid w:val="004C0632"/>
    <w:rsid w:val="004C37CB"/>
    <w:rsid w:val="004C5F3C"/>
    <w:rsid w:val="004C66D1"/>
    <w:rsid w:val="004F03A4"/>
    <w:rsid w:val="004F4895"/>
    <w:rsid w:val="0050009D"/>
    <w:rsid w:val="005003D2"/>
    <w:rsid w:val="00502C32"/>
    <w:rsid w:val="005105B3"/>
    <w:rsid w:val="005163A6"/>
    <w:rsid w:val="00532AAA"/>
    <w:rsid w:val="00540185"/>
    <w:rsid w:val="00546AF1"/>
    <w:rsid w:val="005655BA"/>
    <w:rsid w:val="00566875"/>
    <w:rsid w:val="00571924"/>
    <w:rsid w:val="00571B64"/>
    <w:rsid w:val="005723EC"/>
    <w:rsid w:val="00575E2F"/>
    <w:rsid w:val="00576009"/>
    <w:rsid w:val="00576C8D"/>
    <w:rsid w:val="00576CF7"/>
    <w:rsid w:val="00580E7C"/>
    <w:rsid w:val="00585960"/>
    <w:rsid w:val="00585F49"/>
    <w:rsid w:val="00586594"/>
    <w:rsid w:val="00587B41"/>
    <w:rsid w:val="00590955"/>
    <w:rsid w:val="00594EF4"/>
    <w:rsid w:val="005A2076"/>
    <w:rsid w:val="005A5545"/>
    <w:rsid w:val="005B147A"/>
    <w:rsid w:val="005B4582"/>
    <w:rsid w:val="005B6BF8"/>
    <w:rsid w:val="005C0860"/>
    <w:rsid w:val="005C3DA2"/>
    <w:rsid w:val="005C4871"/>
    <w:rsid w:val="005C4A15"/>
    <w:rsid w:val="005D5ADD"/>
    <w:rsid w:val="005D76CC"/>
    <w:rsid w:val="005E1F3B"/>
    <w:rsid w:val="005E60E4"/>
    <w:rsid w:val="005F5671"/>
    <w:rsid w:val="00606313"/>
    <w:rsid w:val="00607098"/>
    <w:rsid w:val="006117B0"/>
    <w:rsid w:val="006165DA"/>
    <w:rsid w:val="006203A4"/>
    <w:rsid w:val="00622FAE"/>
    <w:rsid w:val="0064571D"/>
    <w:rsid w:val="006500DB"/>
    <w:rsid w:val="00650418"/>
    <w:rsid w:val="00651C8E"/>
    <w:rsid w:val="006558D0"/>
    <w:rsid w:val="00656976"/>
    <w:rsid w:val="00657194"/>
    <w:rsid w:val="006602D6"/>
    <w:rsid w:val="00662663"/>
    <w:rsid w:val="00662B50"/>
    <w:rsid w:val="00667BCD"/>
    <w:rsid w:val="0069501E"/>
    <w:rsid w:val="00697D8F"/>
    <w:rsid w:val="006A1A4B"/>
    <w:rsid w:val="006A3375"/>
    <w:rsid w:val="006B24B4"/>
    <w:rsid w:val="006C1E5E"/>
    <w:rsid w:val="006C7F73"/>
    <w:rsid w:val="006D0E8C"/>
    <w:rsid w:val="006D14C5"/>
    <w:rsid w:val="006D4170"/>
    <w:rsid w:val="006D4968"/>
    <w:rsid w:val="006D536E"/>
    <w:rsid w:val="006E2C62"/>
    <w:rsid w:val="006E529C"/>
    <w:rsid w:val="006E7541"/>
    <w:rsid w:val="006F10F2"/>
    <w:rsid w:val="006F3A2D"/>
    <w:rsid w:val="006F695C"/>
    <w:rsid w:val="00706345"/>
    <w:rsid w:val="007074C1"/>
    <w:rsid w:val="00711758"/>
    <w:rsid w:val="0071473B"/>
    <w:rsid w:val="00715536"/>
    <w:rsid w:val="00717DC2"/>
    <w:rsid w:val="00717E76"/>
    <w:rsid w:val="00721B45"/>
    <w:rsid w:val="00722FA3"/>
    <w:rsid w:val="00724DFC"/>
    <w:rsid w:val="0072605B"/>
    <w:rsid w:val="00727FDE"/>
    <w:rsid w:val="00735B81"/>
    <w:rsid w:val="00746B8E"/>
    <w:rsid w:val="0075342A"/>
    <w:rsid w:val="00755ABD"/>
    <w:rsid w:val="0076051F"/>
    <w:rsid w:val="007606A2"/>
    <w:rsid w:val="0076108D"/>
    <w:rsid w:val="00765B46"/>
    <w:rsid w:val="00765FFF"/>
    <w:rsid w:val="00780E8A"/>
    <w:rsid w:val="0078488F"/>
    <w:rsid w:val="00797455"/>
    <w:rsid w:val="007A4362"/>
    <w:rsid w:val="007B61E8"/>
    <w:rsid w:val="007B69F5"/>
    <w:rsid w:val="007B75C1"/>
    <w:rsid w:val="007C0FD8"/>
    <w:rsid w:val="007C1FFD"/>
    <w:rsid w:val="007C411A"/>
    <w:rsid w:val="007C6060"/>
    <w:rsid w:val="007C6529"/>
    <w:rsid w:val="007D1B78"/>
    <w:rsid w:val="007D61B1"/>
    <w:rsid w:val="007D65CE"/>
    <w:rsid w:val="007E3D19"/>
    <w:rsid w:val="007F67CE"/>
    <w:rsid w:val="00801153"/>
    <w:rsid w:val="008014CB"/>
    <w:rsid w:val="00802F58"/>
    <w:rsid w:val="00814F39"/>
    <w:rsid w:val="0081639C"/>
    <w:rsid w:val="00820D4B"/>
    <w:rsid w:val="008244C9"/>
    <w:rsid w:val="00830694"/>
    <w:rsid w:val="008317AF"/>
    <w:rsid w:val="00831BB1"/>
    <w:rsid w:val="00836C89"/>
    <w:rsid w:val="00844257"/>
    <w:rsid w:val="00847E2D"/>
    <w:rsid w:val="0085407C"/>
    <w:rsid w:val="0085661C"/>
    <w:rsid w:val="00857ADC"/>
    <w:rsid w:val="00862611"/>
    <w:rsid w:val="00863E26"/>
    <w:rsid w:val="00864DEC"/>
    <w:rsid w:val="0087034E"/>
    <w:rsid w:val="008723BE"/>
    <w:rsid w:val="00876F0C"/>
    <w:rsid w:val="00893408"/>
    <w:rsid w:val="008A2585"/>
    <w:rsid w:val="008D2661"/>
    <w:rsid w:val="008D2C79"/>
    <w:rsid w:val="008D50A0"/>
    <w:rsid w:val="008E5318"/>
    <w:rsid w:val="008E779E"/>
    <w:rsid w:val="008F0181"/>
    <w:rsid w:val="008F3B66"/>
    <w:rsid w:val="008F5BB6"/>
    <w:rsid w:val="008F5D15"/>
    <w:rsid w:val="008F75D9"/>
    <w:rsid w:val="009042FB"/>
    <w:rsid w:val="00910F50"/>
    <w:rsid w:val="00911858"/>
    <w:rsid w:val="00914DAD"/>
    <w:rsid w:val="00921188"/>
    <w:rsid w:val="009245F1"/>
    <w:rsid w:val="00926CB6"/>
    <w:rsid w:val="00930C24"/>
    <w:rsid w:val="00933428"/>
    <w:rsid w:val="00934838"/>
    <w:rsid w:val="00946966"/>
    <w:rsid w:val="00950C66"/>
    <w:rsid w:val="00952E3A"/>
    <w:rsid w:val="00960075"/>
    <w:rsid w:val="009766B9"/>
    <w:rsid w:val="00977CC3"/>
    <w:rsid w:val="009813C5"/>
    <w:rsid w:val="00996859"/>
    <w:rsid w:val="00996D1B"/>
    <w:rsid w:val="009A0392"/>
    <w:rsid w:val="009A2BAB"/>
    <w:rsid w:val="009A2F5A"/>
    <w:rsid w:val="009A3371"/>
    <w:rsid w:val="009A3C20"/>
    <w:rsid w:val="009A5061"/>
    <w:rsid w:val="009A5B3A"/>
    <w:rsid w:val="009B5274"/>
    <w:rsid w:val="009B5FAB"/>
    <w:rsid w:val="009C1E6C"/>
    <w:rsid w:val="009C2711"/>
    <w:rsid w:val="009C6FA4"/>
    <w:rsid w:val="009C7BB1"/>
    <w:rsid w:val="009D0D91"/>
    <w:rsid w:val="009D2ED3"/>
    <w:rsid w:val="009D580E"/>
    <w:rsid w:val="009D74AA"/>
    <w:rsid w:val="009E48F7"/>
    <w:rsid w:val="009E791E"/>
    <w:rsid w:val="009F7E36"/>
    <w:rsid w:val="00A010FB"/>
    <w:rsid w:val="00A064BB"/>
    <w:rsid w:val="00A109A7"/>
    <w:rsid w:val="00A10D45"/>
    <w:rsid w:val="00A174A1"/>
    <w:rsid w:val="00A31637"/>
    <w:rsid w:val="00A43766"/>
    <w:rsid w:val="00A54CC0"/>
    <w:rsid w:val="00A54D75"/>
    <w:rsid w:val="00A571DD"/>
    <w:rsid w:val="00A6434E"/>
    <w:rsid w:val="00A64BAD"/>
    <w:rsid w:val="00A70830"/>
    <w:rsid w:val="00A70D81"/>
    <w:rsid w:val="00A72650"/>
    <w:rsid w:val="00A76FF4"/>
    <w:rsid w:val="00A849F7"/>
    <w:rsid w:val="00A92AF3"/>
    <w:rsid w:val="00A94734"/>
    <w:rsid w:val="00A95844"/>
    <w:rsid w:val="00AA13C6"/>
    <w:rsid w:val="00AA15ED"/>
    <w:rsid w:val="00AA475F"/>
    <w:rsid w:val="00AA6C5F"/>
    <w:rsid w:val="00AB0F92"/>
    <w:rsid w:val="00AB2960"/>
    <w:rsid w:val="00AB2F8A"/>
    <w:rsid w:val="00AB4AFA"/>
    <w:rsid w:val="00AB74D2"/>
    <w:rsid w:val="00AC6B80"/>
    <w:rsid w:val="00AC7A49"/>
    <w:rsid w:val="00AD3419"/>
    <w:rsid w:val="00AD746E"/>
    <w:rsid w:val="00AE4F0A"/>
    <w:rsid w:val="00AF70E9"/>
    <w:rsid w:val="00AF7C88"/>
    <w:rsid w:val="00AF7D7A"/>
    <w:rsid w:val="00B03BFE"/>
    <w:rsid w:val="00B06476"/>
    <w:rsid w:val="00B07E4F"/>
    <w:rsid w:val="00B10B3F"/>
    <w:rsid w:val="00B25ED5"/>
    <w:rsid w:val="00B30C5F"/>
    <w:rsid w:val="00B331B0"/>
    <w:rsid w:val="00B434F9"/>
    <w:rsid w:val="00B4483A"/>
    <w:rsid w:val="00B515DB"/>
    <w:rsid w:val="00B56585"/>
    <w:rsid w:val="00B6607E"/>
    <w:rsid w:val="00B71D0E"/>
    <w:rsid w:val="00B724BB"/>
    <w:rsid w:val="00B73347"/>
    <w:rsid w:val="00B84DA5"/>
    <w:rsid w:val="00B850FE"/>
    <w:rsid w:val="00B8639E"/>
    <w:rsid w:val="00B8749C"/>
    <w:rsid w:val="00B97FB9"/>
    <w:rsid w:val="00BA21C7"/>
    <w:rsid w:val="00BA2A47"/>
    <w:rsid w:val="00BA55F6"/>
    <w:rsid w:val="00BA7D63"/>
    <w:rsid w:val="00BA7EA4"/>
    <w:rsid w:val="00BB7CD5"/>
    <w:rsid w:val="00BB7D1F"/>
    <w:rsid w:val="00BC12A2"/>
    <w:rsid w:val="00BD0AB3"/>
    <w:rsid w:val="00BD12C0"/>
    <w:rsid w:val="00BD2DF8"/>
    <w:rsid w:val="00BD71D3"/>
    <w:rsid w:val="00BE2554"/>
    <w:rsid w:val="00BF0062"/>
    <w:rsid w:val="00BF311B"/>
    <w:rsid w:val="00BF5B37"/>
    <w:rsid w:val="00C0239A"/>
    <w:rsid w:val="00C075CF"/>
    <w:rsid w:val="00C13EBE"/>
    <w:rsid w:val="00C1659C"/>
    <w:rsid w:val="00C17385"/>
    <w:rsid w:val="00C20B93"/>
    <w:rsid w:val="00C21011"/>
    <w:rsid w:val="00C23E36"/>
    <w:rsid w:val="00C318D5"/>
    <w:rsid w:val="00C31B0B"/>
    <w:rsid w:val="00C32CD4"/>
    <w:rsid w:val="00C33EF6"/>
    <w:rsid w:val="00C51707"/>
    <w:rsid w:val="00C518BD"/>
    <w:rsid w:val="00C63B69"/>
    <w:rsid w:val="00C648AD"/>
    <w:rsid w:val="00C64976"/>
    <w:rsid w:val="00C66837"/>
    <w:rsid w:val="00C67AF0"/>
    <w:rsid w:val="00C74398"/>
    <w:rsid w:val="00C80381"/>
    <w:rsid w:val="00C81517"/>
    <w:rsid w:val="00C83D1D"/>
    <w:rsid w:val="00C85028"/>
    <w:rsid w:val="00C87C70"/>
    <w:rsid w:val="00C914AC"/>
    <w:rsid w:val="00CA282B"/>
    <w:rsid w:val="00CA45FD"/>
    <w:rsid w:val="00CA46BE"/>
    <w:rsid w:val="00CB3512"/>
    <w:rsid w:val="00CB6D4C"/>
    <w:rsid w:val="00CB75F1"/>
    <w:rsid w:val="00CC1617"/>
    <w:rsid w:val="00CC606D"/>
    <w:rsid w:val="00CD32FF"/>
    <w:rsid w:val="00CD64ED"/>
    <w:rsid w:val="00CF373E"/>
    <w:rsid w:val="00CF511F"/>
    <w:rsid w:val="00CF59E2"/>
    <w:rsid w:val="00D01143"/>
    <w:rsid w:val="00D04678"/>
    <w:rsid w:val="00D0666D"/>
    <w:rsid w:val="00D11F01"/>
    <w:rsid w:val="00D138D2"/>
    <w:rsid w:val="00D158DC"/>
    <w:rsid w:val="00D243EB"/>
    <w:rsid w:val="00D316BC"/>
    <w:rsid w:val="00D32781"/>
    <w:rsid w:val="00D329E9"/>
    <w:rsid w:val="00D44AB1"/>
    <w:rsid w:val="00D465A0"/>
    <w:rsid w:val="00D47810"/>
    <w:rsid w:val="00D53C26"/>
    <w:rsid w:val="00D65854"/>
    <w:rsid w:val="00D7199F"/>
    <w:rsid w:val="00D7787D"/>
    <w:rsid w:val="00D873B3"/>
    <w:rsid w:val="00D911D3"/>
    <w:rsid w:val="00D929CC"/>
    <w:rsid w:val="00DA26E7"/>
    <w:rsid w:val="00DA4673"/>
    <w:rsid w:val="00DB009A"/>
    <w:rsid w:val="00DB3189"/>
    <w:rsid w:val="00DB54D9"/>
    <w:rsid w:val="00DB5811"/>
    <w:rsid w:val="00DB78AC"/>
    <w:rsid w:val="00DC2766"/>
    <w:rsid w:val="00DC2E10"/>
    <w:rsid w:val="00DC3E6E"/>
    <w:rsid w:val="00DD051C"/>
    <w:rsid w:val="00DD15F9"/>
    <w:rsid w:val="00DE40FD"/>
    <w:rsid w:val="00DF1851"/>
    <w:rsid w:val="00E031D4"/>
    <w:rsid w:val="00E05EC4"/>
    <w:rsid w:val="00E0669D"/>
    <w:rsid w:val="00E24EF4"/>
    <w:rsid w:val="00E25166"/>
    <w:rsid w:val="00E261A5"/>
    <w:rsid w:val="00E43476"/>
    <w:rsid w:val="00E46212"/>
    <w:rsid w:val="00E530BB"/>
    <w:rsid w:val="00E531E4"/>
    <w:rsid w:val="00E550C0"/>
    <w:rsid w:val="00E579D7"/>
    <w:rsid w:val="00E660C1"/>
    <w:rsid w:val="00E711A9"/>
    <w:rsid w:val="00E72D4B"/>
    <w:rsid w:val="00E864CB"/>
    <w:rsid w:val="00E91553"/>
    <w:rsid w:val="00EA31FC"/>
    <w:rsid w:val="00EA5794"/>
    <w:rsid w:val="00EB583B"/>
    <w:rsid w:val="00EB7B7C"/>
    <w:rsid w:val="00ED0BF8"/>
    <w:rsid w:val="00EE340F"/>
    <w:rsid w:val="00EE4F3F"/>
    <w:rsid w:val="00EF174C"/>
    <w:rsid w:val="00EF2144"/>
    <w:rsid w:val="00EF7217"/>
    <w:rsid w:val="00EF72AF"/>
    <w:rsid w:val="00EF7A69"/>
    <w:rsid w:val="00F0236D"/>
    <w:rsid w:val="00F104B7"/>
    <w:rsid w:val="00F15569"/>
    <w:rsid w:val="00F23662"/>
    <w:rsid w:val="00F2454D"/>
    <w:rsid w:val="00F26456"/>
    <w:rsid w:val="00F360A1"/>
    <w:rsid w:val="00F40048"/>
    <w:rsid w:val="00F40468"/>
    <w:rsid w:val="00F406E1"/>
    <w:rsid w:val="00F45696"/>
    <w:rsid w:val="00F45986"/>
    <w:rsid w:val="00F55535"/>
    <w:rsid w:val="00F5591D"/>
    <w:rsid w:val="00F55B83"/>
    <w:rsid w:val="00F57479"/>
    <w:rsid w:val="00F67107"/>
    <w:rsid w:val="00F7049B"/>
    <w:rsid w:val="00F71A27"/>
    <w:rsid w:val="00F72053"/>
    <w:rsid w:val="00F73392"/>
    <w:rsid w:val="00F75C07"/>
    <w:rsid w:val="00F77FEB"/>
    <w:rsid w:val="00F80252"/>
    <w:rsid w:val="00FA3216"/>
    <w:rsid w:val="00FA716B"/>
    <w:rsid w:val="00FB29BA"/>
    <w:rsid w:val="00FB724C"/>
    <w:rsid w:val="00FB75A4"/>
    <w:rsid w:val="00FB7852"/>
    <w:rsid w:val="00FC5B48"/>
    <w:rsid w:val="00FC5EE9"/>
    <w:rsid w:val="00FD7103"/>
    <w:rsid w:val="00FE013C"/>
    <w:rsid w:val="00FE667C"/>
    <w:rsid w:val="00FE7FD0"/>
    <w:rsid w:val="00FF49B0"/>
    <w:rsid w:val="00FF74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E8C"/>
  </w:style>
  <w:style w:type="paragraph" w:styleId="1">
    <w:name w:val="heading 1"/>
    <w:basedOn w:val="a"/>
    <w:link w:val="10"/>
    <w:uiPriority w:val="9"/>
    <w:qFormat/>
    <w:rsid w:val="00DF1851"/>
    <w:pPr>
      <w:spacing w:before="100" w:beforeAutospacing="1" w:after="375" w:line="345" w:lineRule="atLeast"/>
      <w:outlineLvl w:val="0"/>
    </w:pPr>
    <w:rPr>
      <w:rFonts w:ascii="Times New Roman" w:eastAsia="Times New Roman" w:hAnsi="Times New Roman" w:cs="Times New Roman"/>
      <w:color w:val="444444"/>
      <w:kern w:val="36"/>
      <w:sz w:val="29"/>
      <w:szCs w:val="29"/>
    </w:rPr>
  </w:style>
  <w:style w:type="paragraph" w:styleId="2">
    <w:name w:val="heading 2"/>
    <w:basedOn w:val="a"/>
    <w:link w:val="20"/>
    <w:uiPriority w:val="9"/>
    <w:semiHidden/>
    <w:unhideWhenUsed/>
    <w:qFormat/>
    <w:rsid w:val="00DF1851"/>
    <w:pPr>
      <w:spacing w:before="100" w:beforeAutospacing="1" w:after="375" w:line="330" w:lineRule="atLeast"/>
      <w:outlineLvl w:val="1"/>
    </w:pPr>
    <w:rPr>
      <w:rFonts w:ascii="Times New Roman" w:eastAsia="Times New Roman" w:hAnsi="Times New Roman" w:cs="Times New Roman"/>
      <w:b/>
      <w:bCs/>
      <w:color w:val="444444"/>
      <w:sz w:val="24"/>
      <w:szCs w:val="24"/>
    </w:rPr>
  </w:style>
  <w:style w:type="paragraph" w:styleId="3">
    <w:name w:val="heading 3"/>
    <w:basedOn w:val="a"/>
    <w:link w:val="30"/>
    <w:uiPriority w:val="9"/>
    <w:semiHidden/>
    <w:unhideWhenUsed/>
    <w:qFormat/>
    <w:rsid w:val="00DF1851"/>
    <w:pPr>
      <w:spacing w:before="100" w:beforeAutospacing="1" w:after="375" w:line="330" w:lineRule="atLeast"/>
      <w:outlineLvl w:val="2"/>
    </w:pPr>
    <w:rPr>
      <w:rFonts w:ascii="Times New Roman" w:eastAsia="Times New Roman" w:hAnsi="Times New Roman" w:cs="Times New Roman"/>
      <w:b/>
      <w:bCs/>
      <w:color w:val="444444"/>
      <w:sz w:val="24"/>
      <w:szCs w:val="24"/>
    </w:rPr>
  </w:style>
  <w:style w:type="paragraph" w:styleId="4">
    <w:name w:val="heading 4"/>
    <w:basedOn w:val="a"/>
    <w:link w:val="40"/>
    <w:uiPriority w:val="9"/>
    <w:semiHidden/>
    <w:unhideWhenUsed/>
    <w:qFormat/>
    <w:rsid w:val="00DF1851"/>
    <w:pPr>
      <w:spacing w:before="100" w:beforeAutospacing="1" w:after="375" w:line="330" w:lineRule="atLeast"/>
      <w:outlineLvl w:val="3"/>
    </w:pPr>
    <w:rPr>
      <w:rFonts w:ascii="Times New Roman" w:eastAsia="Times New Roman" w:hAnsi="Times New Roman" w:cs="Times New Roman"/>
      <w:b/>
      <w:bCs/>
      <w:color w:val="444444"/>
      <w:sz w:val="24"/>
      <w:szCs w:val="24"/>
    </w:rPr>
  </w:style>
  <w:style w:type="paragraph" w:styleId="5">
    <w:name w:val="heading 5"/>
    <w:basedOn w:val="a"/>
    <w:link w:val="50"/>
    <w:uiPriority w:val="9"/>
    <w:semiHidden/>
    <w:unhideWhenUsed/>
    <w:qFormat/>
    <w:rsid w:val="00DF1851"/>
    <w:pPr>
      <w:spacing w:before="100" w:beforeAutospacing="1" w:after="375" w:line="330" w:lineRule="atLeast"/>
      <w:outlineLvl w:val="4"/>
    </w:pPr>
    <w:rPr>
      <w:rFonts w:ascii="Times New Roman" w:eastAsia="Times New Roman" w:hAnsi="Times New Roman" w:cs="Times New Roman"/>
      <w:b/>
      <w:bCs/>
      <w:color w:val="444444"/>
      <w:sz w:val="24"/>
      <w:szCs w:val="24"/>
    </w:rPr>
  </w:style>
  <w:style w:type="paragraph" w:styleId="6">
    <w:name w:val="heading 6"/>
    <w:basedOn w:val="a"/>
    <w:link w:val="60"/>
    <w:uiPriority w:val="9"/>
    <w:semiHidden/>
    <w:unhideWhenUsed/>
    <w:qFormat/>
    <w:rsid w:val="00DF1851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851"/>
    <w:rPr>
      <w:rFonts w:ascii="Times New Roman" w:eastAsia="Times New Roman" w:hAnsi="Times New Roman" w:cs="Times New Roman"/>
      <w:color w:val="444444"/>
      <w:kern w:val="36"/>
      <w:sz w:val="29"/>
      <w:szCs w:val="29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F1851"/>
    <w:rPr>
      <w:rFonts w:ascii="Times New Roman" w:eastAsia="Times New Roman" w:hAnsi="Times New Roman" w:cs="Times New Roman"/>
      <w:b/>
      <w:bCs/>
      <w:color w:val="444444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F1851"/>
    <w:rPr>
      <w:rFonts w:ascii="Times New Roman" w:eastAsia="Times New Roman" w:hAnsi="Times New Roman" w:cs="Times New Roman"/>
      <w:b/>
      <w:bCs/>
      <w:color w:val="444444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F1851"/>
    <w:rPr>
      <w:rFonts w:ascii="Times New Roman" w:eastAsia="Times New Roman" w:hAnsi="Times New Roman" w:cs="Times New Roman"/>
      <w:b/>
      <w:bCs/>
      <w:color w:val="444444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F1851"/>
    <w:rPr>
      <w:rFonts w:ascii="Times New Roman" w:eastAsia="Times New Roman" w:hAnsi="Times New Roman" w:cs="Times New Roman"/>
      <w:b/>
      <w:bCs/>
      <w:color w:val="444444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F1851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3">
    <w:name w:val="header"/>
    <w:basedOn w:val="a"/>
    <w:link w:val="11"/>
    <w:uiPriority w:val="99"/>
    <w:semiHidden/>
    <w:unhideWhenUsed/>
    <w:rsid w:val="00DF18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Верхний колонтитул Знак1"/>
    <w:basedOn w:val="a0"/>
    <w:link w:val="a3"/>
    <w:uiPriority w:val="99"/>
    <w:semiHidden/>
    <w:locked/>
    <w:rsid w:val="00DF18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uiPriority w:val="99"/>
    <w:semiHidden/>
    <w:rsid w:val="00DF1851"/>
  </w:style>
  <w:style w:type="paragraph" w:styleId="a5">
    <w:name w:val="footer"/>
    <w:basedOn w:val="a"/>
    <w:link w:val="12"/>
    <w:uiPriority w:val="99"/>
    <w:semiHidden/>
    <w:unhideWhenUsed/>
    <w:rsid w:val="00DF18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Нижний колонтитул Знак1"/>
    <w:basedOn w:val="a0"/>
    <w:link w:val="a5"/>
    <w:uiPriority w:val="99"/>
    <w:semiHidden/>
    <w:locked/>
    <w:rsid w:val="00DF18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uiPriority w:val="99"/>
    <w:semiHidden/>
    <w:rsid w:val="00DF1851"/>
  </w:style>
  <w:style w:type="character" w:customStyle="1" w:styleId="a7">
    <w:name w:val="Основной текст Знак"/>
    <w:basedOn w:val="a0"/>
    <w:link w:val="a8"/>
    <w:rsid w:val="00DF18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7"/>
    <w:unhideWhenUsed/>
    <w:rsid w:val="00DF185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a"/>
    <w:uiPriority w:val="99"/>
    <w:semiHidden/>
    <w:rsid w:val="00DF18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9"/>
    <w:uiPriority w:val="99"/>
    <w:semiHidden/>
    <w:unhideWhenUsed/>
    <w:rsid w:val="00DF185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10"/>
    <w:uiPriority w:val="99"/>
    <w:semiHidden/>
    <w:unhideWhenUsed/>
    <w:rsid w:val="00DF185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10">
    <w:name w:val="Основной текст 3 Знак1"/>
    <w:basedOn w:val="a0"/>
    <w:link w:val="31"/>
    <w:uiPriority w:val="99"/>
    <w:semiHidden/>
    <w:locked/>
    <w:rsid w:val="00DF185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uiPriority w:val="99"/>
    <w:semiHidden/>
    <w:rsid w:val="00DF1851"/>
    <w:rPr>
      <w:sz w:val="16"/>
      <w:szCs w:val="16"/>
    </w:rPr>
  </w:style>
  <w:style w:type="paragraph" w:styleId="ab">
    <w:name w:val="Balloon Text"/>
    <w:basedOn w:val="a"/>
    <w:link w:val="13"/>
    <w:uiPriority w:val="99"/>
    <w:semiHidden/>
    <w:unhideWhenUsed/>
    <w:rsid w:val="00DF1851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3">
    <w:name w:val="Текст выноски Знак1"/>
    <w:basedOn w:val="a0"/>
    <w:link w:val="ab"/>
    <w:uiPriority w:val="99"/>
    <w:semiHidden/>
    <w:locked/>
    <w:rsid w:val="00DF18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uiPriority w:val="99"/>
    <w:semiHidden/>
    <w:rsid w:val="00DF1851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DF18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DF18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d">
    <w:name w:val="Hyperlink"/>
    <w:basedOn w:val="a0"/>
    <w:uiPriority w:val="99"/>
    <w:semiHidden/>
    <w:unhideWhenUsed/>
    <w:rsid w:val="00DF1851"/>
    <w:rPr>
      <w:color w:val="0000FF"/>
      <w:u w:val="single"/>
    </w:rPr>
  </w:style>
  <w:style w:type="table" w:styleId="ae">
    <w:name w:val="Table Grid"/>
    <w:basedOn w:val="a1"/>
    <w:uiPriority w:val="59"/>
    <w:rsid w:val="000C618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FollowedHyperlink"/>
    <w:basedOn w:val="a0"/>
    <w:uiPriority w:val="99"/>
    <w:semiHidden/>
    <w:unhideWhenUsed/>
    <w:rsid w:val="00D44AB1"/>
    <w:rPr>
      <w:color w:val="800080"/>
      <w:u w:val="single"/>
    </w:rPr>
  </w:style>
  <w:style w:type="paragraph" w:customStyle="1" w:styleId="font5">
    <w:name w:val="font5"/>
    <w:basedOn w:val="a"/>
    <w:rsid w:val="00D44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font6">
    <w:name w:val="font6"/>
    <w:basedOn w:val="a"/>
    <w:rsid w:val="00D44AB1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paragraph" w:customStyle="1" w:styleId="font7">
    <w:name w:val="font7"/>
    <w:basedOn w:val="a"/>
    <w:rsid w:val="00D44AB1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paragraph" w:customStyle="1" w:styleId="xl64">
    <w:name w:val="xl64"/>
    <w:basedOn w:val="a"/>
    <w:rsid w:val="00D44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D44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44AB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44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44AB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44AB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44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D44AB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D44AB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D44A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5">
    <w:name w:val="xl85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6">
    <w:name w:val="xl86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D44AB1"/>
    <w:pPr>
      <w:pBdr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D44AB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D44AB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D44AB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D44AB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D44AB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8">
    <w:name w:val="xl98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D44AB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a"/>
    <w:rsid w:val="00D44AB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D44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D44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D44A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D44A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D44AB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D44A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D44A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D44AB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D44A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D44AB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D44AB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D44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D44AB1"/>
    <w:pPr>
      <w:pBdr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D44AB1"/>
    <w:pPr>
      <w:pBdr>
        <w:bottom w:val="single" w:sz="8" w:space="0" w:color="auto"/>
        <w:right w:val="single" w:sz="8" w:space="6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6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D44AB1"/>
    <w:pPr>
      <w:pBdr>
        <w:top w:val="single" w:sz="8" w:space="0" w:color="auto"/>
        <w:left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D44AB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D44AB1"/>
    <w:pPr>
      <w:pBdr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D44AB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D44AB1"/>
    <w:pPr>
      <w:pBdr>
        <w:top w:val="single" w:sz="8" w:space="0" w:color="auto"/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D44AB1"/>
    <w:pP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D44AB1"/>
    <w:pPr>
      <w:pBdr>
        <w:left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D44AB1"/>
    <w:pPr>
      <w:pBdr>
        <w:bottom w:val="single" w:sz="8" w:space="0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D44AB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D44AB1"/>
    <w:pPr>
      <w:pBdr>
        <w:left w:val="single" w:sz="8" w:space="0" w:color="auto"/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D44AB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D44AB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D44AB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D44A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D44AB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D44AB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D44AB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41">
    <w:name w:val="xl141"/>
    <w:basedOn w:val="a"/>
    <w:rsid w:val="00D44A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42">
    <w:name w:val="xl142"/>
    <w:basedOn w:val="a"/>
    <w:rsid w:val="00D44AB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44">
    <w:name w:val="xl144"/>
    <w:basedOn w:val="a"/>
    <w:rsid w:val="00D44AB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45">
    <w:name w:val="xl145"/>
    <w:basedOn w:val="a"/>
    <w:rsid w:val="00D44AB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46">
    <w:name w:val="xl146"/>
    <w:basedOn w:val="a"/>
    <w:rsid w:val="00D44AB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D44AB1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D44AB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9">
    <w:name w:val="xl149"/>
    <w:basedOn w:val="a"/>
    <w:rsid w:val="00D44AB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0">
    <w:name w:val="xl150"/>
    <w:basedOn w:val="a"/>
    <w:rsid w:val="00D44AB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51">
    <w:name w:val="xl151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52">
    <w:name w:val="xl152"/>
    <w:basedOn w:val="a"/>
    <w:rsid w:val="00D44AB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53">
    <w:name w:val="xl153"/>
    <w:basedOn w:val="a"/>
    <w:rsid w:val="00D44AB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54">
    <w:name w:val="xl154"/>
    <w:basedOn w:val="a"/>
    <w:rsid w:val="00D44AB1"/>
    <w:pPr>
      <w:pBdr>
        <w:top w:val="single" w:sz="8" w:space="0" w:color="auto"/>
        <w:left w:val="single" w:sz="8" w:space="0" w:color="auto"/>
        <w:right w:val="single" w:sz="8" w:space="6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D44AB1"/>
    <w:pPr>
      <w:pBdr>
        <w:left w:val="single" w:sz="8" w:space="0" w:color="auto"/>
        <w:bottom w:val="single" w:sz="8" w:space="0" w:color="auto"/>
        <w:right w:val="single" w:sz="8" w:space="6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List Paragraph"/>
    <w:basedOn w:val="a"/>
    <w:uiPriority w:val="34"/>
    <w:qFormat/>
    <w:rsid w:val="00E531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F1851"/>
    <w:pPr>
      <w:spacing w:before="100" w:beforeAutospacing="1" w:after="375" w:line="345" w:lineRule="atLeast"/>
      <w:outlineLvl w:val="0"/>
    </w:pPr>
    <w:rPr>
      <w:rFonts w:ascii="Times New Roman" w:eastAsia="Times New Roman" w:hAnsi="Times New Roman" w:cs="Times New Roman"/>
      <w:color w:val="444444"/>
      <w:kern w:val="36"/>
      <w:sz w:val="29"/>
      <w:szCs w:val="29"/>
    </w:rPr>
  </w:style>
  <w:style w:type="paragraph" w:styleId="2">
    <w:name w:val="heading 2"/>
    <w:basedOn w:val="a"/>
    <w:link w:val="20"/>
    <w:uiPriority w:val="9"/>
    <w:semiHidden/>
    <w:unhideWhenUsed/>
    <w:qFormat/>
    <w:rsid w:val="00DF1851"/>
    <w:pPr>
      <w:spacing w:before="100" w:beforeAutospacing="1" w:after="375" w:line="330" w:lineRule="atLeast"/>
      <w:outlineLvl w:val="1"/>
    </w:pPr>
    <w:rPr>
      <w:rFonts w:ascii="Times New Roman" w:eastAsia="Times New Roman" w:hAnsi="Times New Roman" w:cs="Times New Roman"/>
      <w:b/>
      <w:bCs/>
      <w:color w:val="444444"/>
      <w:sz w:val="24"/>
      <w:szCs w:val="24"/>
    </w:rPr>
  </w:style>
  <w:style w:type="paragraph" w:styleId="3">
    <w:name w:val="heading 3"/>
    <w:basedOn w:val="a"/>
    <w:link w:val="30"/>
    <w:uiPriority w:val="9"/>
    <w:semiHidden/>
    <w:unhideWhenUsed/>
    <w:qFormat/>
    <w:rsid w:val="00DF1851"/>
    <w:pPr>
      <w:spacing w:before="100" w:beforeAutospacing="1" w:after="375" w:line="330" w:lineRule="atLeast"/>
      <w:outlineLvl w:val="2"/>
    </w:pPr>
    <w:rPr>
      <w:rFonts w:ascii="Times New Roman" w:eastAsia="Times New Roman" w:hAnsi="Times New Roman" w:cs="Times New Roman"/>
      <w:b/>
      <w:bCs/>
      <w:color w:val="444444"/>
      <w:sz w:val="24"/>
      <w:szCs w:val="24"/>
    </w:rPr>
  </w:style>
  <w:style w:type="paragraph" w:styleId="4">
    <w:name w:val="heading 4"/>
    <w:basedOn w:val="a"/>
    <w:link w:val="40"/>
    <w:uiPriority w:val="9"/>
    <w:semiHidden/>
    <w:unhideWhenUsed/>
    <w:qFormat/>
    <w:rsid w:val="00DF1851"/>
    <w:pPr>
      <w:spacing w:before="100" w:beforeAutospacing="1" w:after="375" w:line="330" w:lineRule="atLeast"/>
      <w:outlineLvl w:val="3"/>
    </w:pPr>
    <w:rPr>
      <w:rFonts w:ascii="Times New Roman" w:eastAsia="Times New Roman" w:hAnsi="Times New Roman" w:cs="Times New Roman"/>
      <w:b/>
      <w:bCs/>
      <w:color w:val="444444"/>
      <w:sz w:val="24"/>
      <w:szCs w:val="24"/>
    </w:rPr>
  </w:style>
  <w:style w:type="paragraph" w:styleId="5">
    <w:name w:val="heading 5"/>
    <w:basedOn w:val="a"/>
    <w:link w:val="50"/>
    <w:uiPriority w:val="9"/>
    <w:semiHidden/>
    <w:unhideWhenUsed/>
    <w:qFormat/>
    <w:rsid w:val="00DF1851"/>
    <w:pPr>
      <w:spacing w:before="100" w:beforeAutospacing="1" w:after="375" w:line="330" w:lineRule="atLeast"/>
      <w:outlineLvl w:val="4"/>
    </w:pPr>
    <w:rPr>
      <w:rFonts w:ascii="Times New Roman" w:eastAsia="Times New Roman" w:hAnsi="Times New Roman" w:cs="Times New Roman"/>
      <w:b/>
      <w:bCs/>
      <w:color w:val="444444"/>
      <w:sz w:val="24"/>
      <w:szCs w:val="24"/>
    </w:rPr>
  </w:style>
  <w:style w:type="paragraph" w:styleId="6">
    <w:name w:val="heading 6"/>
    <w:basedOn w:val="a"/>
    <w:link w:val="60"/>
    <w:uiPriority w:val="9"/>
    <w:semiHidden/>
    <w:unhideWhenUsed/>
    <w:qFormat/>
    <w:rsid w:val="00DF1851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851"/>
    <w:rPr>
      <w:rFonts w:ascii="Times New Roman" w:eastAsia="Times New Roman" w:hAnsi="Times New Roman" w:cs="Times New Roman"/>
      <w:color w:val="444444"/>
      <w:kern w:val="36"/>
      <w:sz w:val="29"/>
      <w:szCs w:val="29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F1851"/>
    <w:rPr>
      <w:rFonts w:ascii="Times New Roman" w:eastAsia="Times New Roman" w:hAnsi="Times New Roman" w:cs="Times New Roman"/>
      <w:b/>
      <w:bCs/>
      <w:color w:val="444444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F1851"/>
    <w:rPr>
      <w:rFonts w:ascii="Times New Roman" w:eastAsia="Times New Roman" w:hAnsi="Times New Roman" w:cs="Times New Roman"/>
      <w:b/>
      <w:bCs/>
      <w:color w:val="444444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F1851"/>
    <w:rPr>
      <w:rFonts w:ascii="Times New Roman" w:eastAsia="Times New Roman" w:hAnsi="Times New Roman" w:cs="Times New Roman"/>
      <w:b/>
      <w:bCs/>
      <w:color w:val="444444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F1851"/>
    <w:rPr>
      <w:rFonts w:ascii="Times New Roman" w:eastAsia="Times New Roman" w:hAnsi="Times New Roman" w:cs="Times New Roman"/>
      <w:b/>
      <w:bCs/>
      <w:color w:val="444444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F1851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3">
    <w:name w:val="header"/>
    <w:basedOn w:val="a"/>
    <w:link w:val="11"/>
    <w:uiPriority w:val="99"/>
    <w:semiHidden/>
    <w:unhideWhenUsed/>
    <w:rsid w:val="00DF18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Верхний колонтитул Знак1"/>
    <w:basedOn w:val="a0"/>
    <w:link w:val="a3"/>
    <w:uiPriority w:val="99"/>
    <w:semiHidden/>
    <w:locked/>
    <w:rsid w:val="00DF18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uiPriority w:val="99"/>
    <w:semiHidden/>
    <w:rsid w:val="00DF1851"/>
  </w:style>
  <w:style w:type="paragraph" w:styleId="a5">
    <w:name w:val="footer"/>
    <w:basedOn w:val="a"/>
    <w:link w:val="12"/>
    <w:uiPriority w:val="99"/>
    <w:semiHidden/>
    <w:unhideWhenUsed/>
    <w:rsid w:val="00DF18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Нижний колонтитул Знак1"/>
    <w:basedOn w:val="a0"/>
    <w:link w:val="a5"/>
    <w:uiPriority w:val="99"/>
    <w:semiHidden/>
    <w:locked/>
    <w:rsid w:val="00DF18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uiPriority w:val="99"/>
    <w:semiHidden/>
    <w:rsid w:val="00DF1851"/>
  </w:style>
  <w:style w:type="character" w:customStyle="1" w:styleId="a7">
    <w:name w:val="Основной текст Знак"/>
    <w:basedOn w:val="a0"/>
    <w:link w:val="a8"/>
    <w:rsid w:val="00DF18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7"/>
    <w:unhideWhenUsed/>
    <w:rsid w:val="00DF185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a"/>
    <w:uiPriority w:val="99"/>
    <w:semiHidden/>
    <w:rsid w:val="00DF18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9"/>
    <w:uiPriority w:val="99"/>
    <w:semiHidden/>
    <w:unhideWhenUsed/>
    <w:rsid w:val="00DF185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10"/>
    <w:uiPriority w:val="99"/>
    <w:semiHidden/>
    <w:unhideWhenUsed/>
    <w:rsid w:val="00DF185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10">
    <w:name w:val="Основной текст 3 Знак1"/>
    <w:basedOn w:val="a0"/>
    <w:link w:val="31"/>
    <w:uiPriority w:val="99"/>
    <w:semiHidden/>
    <w:locked/>
    <w:rsid w:val="00DF185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uiPriority w:val="99"/>
    <w:semiHidden/>
    <w:rsid w:val="00DF1851"/>
    <w:rPr>
      <w:sz w:val="16"/>
      <w:szCs w:val="16"/>
    </w:rPr>
  </w:style>
  <w:style w:type="paragraph" w:styleId="ab">
    <w:name w:val="Balloon Text"/>
    <w:basedOn w:val="a"/>
    <w:link w:val="13"/>
    <w:uiPriority w:val="99"/>
    <w:semiHidden/>
    <w:unhideWhenUsed/>
    <w:rsid w:val="00DF1851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3">
    <w:name w:val="Текст выноски Знак1"/>
    <w:basedOn w:val="a0"/>
    <w:link w:val="ab"/>
    <w:uiPriority w:val="99"/>
    <w:semiHidden/>
    <w:locked/>
    <w:rsid w:val="00DF18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uiPriority w:val="99"/>
    <w:semiHidden/>
    <w:rsid w:val="00DF1851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DF18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DF18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d">
    <w:name w:val="Hyperlink"/>
    <w:basedOn w:val="a0"/>
    <w:uiPriority w:val="99"/>
    <w:semiHidden/>
    <w:unhideWhenUsed/>
    <w:rsid w:val="00DF1851"/>
    <w:rPr>
      <w:color w:val="0000FF"/>
      <w:u w:val="single"/>
    </w:rPr>
  </w:style>
  <w:style w:type="table" w:styleId="ae">
    <w:name w:val="Table Grid"/>
    <w:basedOn w:val="a1"/>
    <w:uiPriority w:val="59"/>
    <w:rsid w:val="000C618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D44AB1"/>
    <w:rPr>
      <w:color w:val="800080"/>
      <w:u w:val="single"/>
    </w:rPr>
  </w:style>
  <w:style w:type="paragraph" w:customStyle="1" w:styleId="font5">
    <w:name w:val="font5"/>
    <w:basedOn w:val="a"/>
    <w:rsid w:val="00D44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font6">
    <w:name w:val="font6"/>
    <w:basedOn w:val="a"/>
    <w:rsid w:val="00D44AB1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paragraph" w:customStyle="1" w:styleId="font7">
    <w:name w:val="font7"/>
    <w:basedOn w:val="a"/>
    <w:rsid w:val="00D44AB1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paragraph" w:customStyle="1" w:styleId="xl64">
    <w:name w:val="xl64"/>
    <w:basedOn w:val="a"/>
    <w:rsid w:val="00D44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D44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44AB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44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44AB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44AB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44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D44AB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D44AB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D44A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5">
    <w:name w:val="xl85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6">
    <w:name w:val="xl86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D44AB1"/>
    <w:pPr>
      <w:pBdr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D44AB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D44AB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D44AB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D44AB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D44AB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8">
    <w:name w:val="xl98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D44AB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a"/>
    <w:rsid w:val="00D44AB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D44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D44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D44A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D44A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D44AB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D44A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D44A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D44AB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D44A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D44AB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D44AB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D44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"/>
    <w:rsid w:val="00D44A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D44AB1"/>
    <w:pPr>
      <w:pBdr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D44AB1"/>
    <w:pPr>
      <w:pBdr>
        <w:bottom w:val="single" w:sz="8" w:space="0" w:color="auto"/>
        <w:right w:val="single" w:sz="8" w:space="6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6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D44AB1"/>
    <w:pPr>
      <w:pBdr>
        <w:top w:val="single" w:sz="8" w:space="0" w:color="auto"/>
        <w:left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D44AB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D44AB1"/>
    <w:pPr>
      <w:pBdr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D44AB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D44AB1"/>
    <w:pPr>
      <w:pBdr>
        <w:top w:val="single" w:sz="8" w:space="0" w:color="auto"/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D44AB1"/>
    <w:pP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D44AB1"/>
    <w:pPr>
      <w:pBdr>
        <w:left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D44AB1"/>
    <w:pPr>
      <w:pBdr>
        <w:bottom w:val="single" w:sz="8" w:space="0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D44AB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D44AB1"/>
    <w:pPr>
      <w:pBdr>
        <w:left w:val="single" w:sz="8" w:space="0" w:color="auto"/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D44AB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D44AB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D44AB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D44A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D44AB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D44AB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D44AB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41">
    <w:name w:val="xl141"/>
    <w:basedOn w:val="a"/>
    <w:rsid w:val="00D44A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42">
    <w:name w:val="xl142"/>
    <w:basedOn w:val="a"/>
    <w:rsid w:val="00D44AB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44">
    <w:name w:val="xl144"/>
    <w:basedOn w:val="a"/>
    <w:rsid w:val="00D44AB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45">
    <w:name w:val="xl145"/>
    <w:basedOn w:val="a"/>
    <w:rsid w:val="00D44AB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46">
    <w:name w:val="xl146"/>
    <w:basedOn w:val="a"/>
    <w:rsid w:val="00D44AB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D44AB1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D44AB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9">
    <w:name w:val="xl149"/>
    <w:basedOn w:val="a"/>
    <w:rsid w:val="00D44AB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0">
    <w:name w:val="xl150"/>
    <w:basedOn w:val="a"/>
    <w:rsid w:val="00D44AB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51">
    <w:name w:val="xl151"/>
    <w:basedOn w:val="a"/>
    <w:rsid w:val="00D44AB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52">
    <w:name w:val="xl152"/>
    <w:basedOn w:val="a"/>
    <w:rsid w:val="00D44AB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53">
    <w:name w:val="xl153"/>
    <w:basedOn w:val="a"/>
    <w:rsid w:val="00D44AB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54">
    <w:name w:val="xl154"/>
    <w:basedOn w:val="a"/>
    <w:rsid w:val="00D44AB1"/>
    <w:pPr>
      <w:pBdr>
        <w:top w:val="single" w:sz="8" w:space="0" w:color="auto"/>
        <w:left w:val="single" w:sz="8" w:space="0" w:color="auto"/>
        <w:right w:val="single" w:sz="8" w:space="6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D44AB1"/>
    <w:pPr>
      <w:pBdr>
        <w:left w:val="single" w:sz="8" w:space="0" w:color="auto"/>
        <w:bottom w:val="single" w:sz="8" w:space="0" w:color="auto"/>
        <w:right w:val="single" w:sz="8" w:space="6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List Paragraph"/>
    <w:basedOn w:val="a"/>
    <w:uiPriority w:val="34"/>
    <w:qFormat/>
    <w:rsid w:val="00E531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3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C0DF37-8637-4C83-B5E9-475DFA432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3570</Words>
  <Characters>20354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Spec-26</dc:creator>
  <cp:lastModifiedBy>user</cp:lastModifiedBy>
  <cp:revision>2</cp:revision>
  <cp:lastPrinted>2021-03-02T07:13:00Z</cp:lastPrinted>
  <dcterms:created xsi:type="dcterms:W3CDTF">2021-03-02T07:14:00Z</dcterms:created>
  <dcterms:modified xsi:type="dcterms:W3CDTF">2021-03-02T07:14:00Z</dcterms:modified>
</cp:coreProperties>
</file>